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798" w:rsidRDefault="00731AF8" w:rsidP="003E6798">
      <w:pPr>
        <w:spacing w:line="400" w:lineRule="exact"/>
        <w:ind w:leftChars="-270" w:left="-567" w:rightChars="-270" w:right="-567" w:firstLineChars="200" w:firstLine="640"/>
        <w:jc w:val="center"/>
        <w:rPr>
          <w:rFonts w:asciiTheme="majorEastAsia" w:eastAsiaTheme="majorEastAsia" w:hAnsiTheme="majorEastAsia"/>
          <w:sz w:val="32"/>
          <w:szCs w:val="32"/>
        </w:rPr>
      </w:pPr>
      <w:r w:rsidRPr="00731AF8">
        <w:rPr>
          <w:rFonts w:asciiTheme="majorEastAsia" w:eastAsiaTheme="majorEastAsia" w:hAnsiTheme="majorEastAsia" w:hint="eastAsia"/>
          <w:sz w:val="32"/>
          <w:szCs w:val="32"/>
        </w:rPr>
        <w:t>東近江市サービス付き高齢者向け住宅</w:t>
      </w:r>
      <w:r w:rsidR="00CB6E34">
        <w:rPr>
          <w:rFonts w:asciiTheme="majorEastAsia" w:eastAsiaTheme="majorEastAsia" w:hAnsiTheme="majorEastAsia" w:hint="eastAsia"/>
          <w:sz w:val="32"/>
          <w:szCs w:val="32"/>
        </w:rPr>
        <w:t xml:space="preserve">　</w:t>
      </w:r>
      <w:r w:rsidRPr="00731AF8">
        <w:rPr>
          <w:rFonts w:asciiTheme="majorEastAsia" w:eastAsiaTheme="majorEastAsia" w:hAnsiTheme="majorEastAsia" w:hint="eastAsia"/>
          <w:sz w:val="32"/>
          <w:szCs w:val="32"/>
        </w:rPr>
        <w:t>事前</w:t>
      </w:r>
      <w:r w:rsidR="007257D6">
        <w:rPr>
          <w:rFonts w:asciiTheme="majorEastAsia" w:eastAsiaTheme="majorEastAsia" w:hAnsiTheme="majorEastAsia" w:hint="eastAsia"/>
          <w:sz w:val="32"/>
          <w:szCs w:val="32"/>
        </w:rPr>
        <w:t>相談</w:t>
      </w:r>
      <w:r w:rsidRPr="00731AF8">
        <w:rPr>
          <w:rFonts w:asciiTheme="majorEastAsia" w:eastAsiaTheme="majorEastAsia" w:hAnsiTheme="majorEastAsia" w:hint="eastAsia"/>
          <w:sz w:val="32"/>
          <w:szCs w:val="32"/>
        </w:rPr>
        <w:t>受付票</w:t>
      </w:r>
    </w:p>
    <w:p w:rsidR="00E85FF0" w:rsidRDefault="003E6798" w:rsidP="00E06F04">
      <w:pPr>
        <w:spacing w:line="400" w:lineRule="exact"/>
        <w:ind w:rightChars="-270" w:right="-567" w:firstLineChars="1150" w:firstLine="3680"/>
        <w:rPr>
          <w:rFonts w:asciiTheme="majorEastAsia" w:eastAsiaTheme="majorEastAsia" w:hAnsiTheme="majorEastAsia"/>
          <w:sz w:val="32"/>
          <w:szCs w:val="32"/>
        </w:rPr>
      </w:pPr>
      <w:r>
        <w:rPr>
          <w:rFonts w:asciiTheme="majorEastAsia" w:eastAsiaTheme="majorEastAsia" w:hAnsiTheme="majorEastAsia" w:hint="eastAsia"/>
          <w:sz w:val="32"/>
          <w:szCs w:val="32"/>
        </w:rPr>
        <w:t>（新規・更新）</w:t>
      </w:r>
      <w:r w:rsidR="00E06F04" w:rsidRPr="00E06F04">
        <w:rPr>
          <w:rFonts w:asciiTheme="majorEastAsia" w:eastAsiaTheme="majorEastAsia" w:hAnsiTheme="majorEastAsia" w:hint="eastAsia"/>
          <w:sz w:val="18"/>
          <w:szCs w:val="32"/>
        </w:rPr>
        <w:t>←該当する方に 〇 してください。</w:t>
      </w:r>
    </w:p>
    <w:p w:rsidR="00731AF8" w:rsidRPr="0005327E" w:rsidRDefault="00731AF8" w:rsidP="00731AF8">
      <w:pPr>
        <w:rPr>
          <w:rFonts w:asciiTheme="majorEastAsia" w:eastAsiaTheme="majorEastAsia" w:hAnsiTheme="majorEastAsia"/>
          <w:sz w:val="24"/>
          <w:szCs w:val="24"/>
        </w:rPr>
      </w:pPr>
      <w:r w:rsidRPr="0005327E">
        <w:rPr>
          <w:rFonts w:asciiTheme="majorEastAsia" w:eastAsiaTheme="majorEastAsia" w:hAnsiTheme="majorEastAsia" w:hint="eastAsia"/>
          <w:sz w:val="24"/>
          <w:szCs w:val="24"/>
        </w:rPr>
        <w:t>１　サービス付高齢者向け住宅</w:t>
      </w:r>
      <w:r w:rsidR="00FB3587" w:rsidRPr="0005327E">
        <w:rPr>
          <w:rFonts w:asciiTheme="majorEastAsia" w:eastAsiaTheme="majorEastAsia" w:hAnsiTheme="majorEastAsia" w:hint="eastAsia"/>
          <w:sz w:val="24"/>
          <w:szCs w:val="24"/>
        </w:rPr>
        <w:t>について</w:t>
      </w:r>
    </w:p>
    <w:tbl>
      <w:tblPr>
        <w:tblStyle w:val="a3"/>
        <w:tblW w:w="9072" w:type="dxa"/>
        <w:tblInd w:w="279" w:type="dxa"/>
        <w:tblLook w:val="04A0" w:firstRow="1" w:lastRow="0" w:firstColumn="1" w:lastColumn="0" w:noHBand="0" w:noVBand="1"/>
      </w:tblPr>
      <w:tblGrid>
        <w:gridCol w:w="2268"/>
        <w:gridCol w:w="6804"/>
      </w:tblGrid>
      <w:tr w:rsidR="00FB3587" w:rsidTr="00E06F04">
        <w:trPr>
          <w:trHeight w:val="886"/>
        </w:trPr>
        <w:tc>
          <w:tcPr>
            <w:tcW w:w="2268" w:type="dxa"/>
            <w:vAlign w:val="center"/>
          </w:tcPr>
          <w:p w:rsidR="00FB3587" w:rsidRDefault="00FB3587" w:rsidP="0005327E">
            <w:pPr>
              <w:jc w:val="center"/>
              <w:rPr>
                <w:rFonts w:asciiTheme="majorEastAsia" w:eastAsiaTheme="majorEastAsia" w:hAnsiTheme="majorEastAsia"/>
                <w:sz w:val="22"/>
              </w:rPr>
            </w:pPr>
            <w:r>
              <w:rPr>
                <w:rFonts w:asciiTheme="majorEastAsia" w:eastAsiaTheme="majorEastAsia" w:hAnsiTheme="majorEastAsia" w:hint="eastAsia"/>
                <w:sz w:val="22"/>
              </w:rPr>
              <w:t>住宅の名称</w:t>
            </w:r>
          </w:p>
        </w:tc>
        <w:tc>
          <w:tcPr>
            <w:tcW w:w="6804" w:type="dxa"/>
          </w:tcPr>
          <w:p w:rsidR="005F5B33" w:rsidRPr="005F5B33" w:rsidRDefault="005F5B33" w:rsidP="005F5B33">
            <w:pPr>
              <w:rPr>
                <w:rFonts w:asciiTheme="majorEastAsia" w:eastAsiaTheme="majorEastAsia" w:hAnsiTheme="majorEastAsia"/>
                <w:sz w:val="18"/>
                <w:szCs w:val="18"/>
              </w:rPr>
            </w:pPr>
            <w:bookmarkStart w:id="0" w:name="_GoBack"/>
            <w:r w:rsidRPr="005F5B33">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4422BF12" wp14:editId="0408F201">
                      <wp:simplePos x="0" y="0"/>
                      <wp:positionH relativeFrom="column">
                        <wp:posOffset>-56515</wp:posOffset>
                      </wp:positionH>
                      <wp:positionV relativeFrom="paragraph">
                        <wp:posOffset>193039</wp:posOffset>
                      </wp:positionV>
                      <wp:extent cx="42957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4295775"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5154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5.2pt" to="33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" strokecolor="black [3200]" strokeweight=".5pt">
                      <v:stroke dashstyle="1 1" joinstyle="miter"/>
                    </v:line>
                  </w:pict>
                </mc:Fallback>
              </mc:AlternateContent>
            </w:r>
            <w:bookmarkEnd w:id="0"/>
            <w:r w:rsidRPr="005F5B33">
              <w:rPr>
                <w:rFonts w:asciiTheme="majorEastAsia" w:eastAsiaTheme="majorEastAsia" w:hAnsiTheme="majorEastAsia" w:hint="eastAsia"/>
                <w:sz w:val="18"/>
                <w:szCs w:val="18"/>
              </w:rPr>
              <w:t>（ふりがな）</w:t>
            </w:r>
          </w:p>
          <w:p w:rsidR="005F5B33" w:rsidRDefault="005F5B33" w:rsidP="005F5B33">
            <w:pPr>
              <w:rPr>
                <w:rFonts w:asciiTheme="majorEastAsia" w:eastAsiaTheme="majorEastAsia" w:hAnsiTheme="majorEastAsia"/>
                <w:sz w:val="22"/>
              </w:rPr>
            </w:pPr>
          </w:p>
        </w:tc>
      </w:tr>
      <w:tr w:rsidR="00FB3587" w:rsidTr="00E06F04">
        <w:trPr>
          <w:trHeight w:val="550"/>
        </w:trPr>
        <w:tc>
          <w:tcPr>
            <w:tcW w:w="2268" w:type="dxa"/>
            <w:vAlign w:val="center"/>
          </w:tcPr>
          <w:p w:rsidR="00FB3587" w:rsidRDefault="00FB3587" w:rsidP="0005327E">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6804" w:type="dxa"/>
            <w:vAlign w:val="center"/>
          </w:tcPr>
          <w:p w:rsidR="00FB3587" w:rsidRDefault="00FB3587" w:rsidP="00FB3587">
            <w:pPr>
              <w:rPr>
                <w:rFonts w:asciiTheme="majorEastAsia" w:eastAsiaTheme="majorEastAsia" w:hAnsiTheme="majorEastAsia"/>
                <w:sz w:val="22"/>
              </w:rPr>
            </w:pPr>
          </w:p>
        </w:tc>
      </w:tr>
      <w:tr w:rsidR="00FB3587" w:rsidTr="00E06F04">
        <w:trPr>
          <w:trHeight w:val="550"/>
        </w:trPr>
        <w:tc>
          <w:tcPr>
            <w:tcW w:w="2268" w:type="dxa"/>
            <w:vAlign w:val="center"/>
          </w:tcPr>
          <w:p w:rsidR="00FB3587" w:rsidRDefault="0005327E" w:rsidP="0005327E">
            <w:pPr>
              <w:jc w:val="center"/>
              <w:rPr>
                <w:rFonts w:asciiTheme="majorEastAsia" w:eastAsiaTheme="majorEastAsia" w:hAnsiTheme="majorEastAsia"/>
                <w:sz w:val="22"/>
              </w:rPr>
            </w:pPr>
            <w:r>
              <w:rPr>
                <w:rFonts w:asciiTheme="majorEastAsia" w:eastAsiaTheme="majorEastAsia" w:hAnsiTheme="majorEastAsia" w:hint="eastAsia"/>
                <w:sz w:val="22"/>
              </w:rPr>
              <w:t>新築・既存建物</w:t>
            </w:r>
            <w:r w:rsidR="005F5B33">
              <w:rPr>
                <w:rFonts w:asciiTheme="majorEastAsia" w:eastAsiaTheme="majorEastAsia" w:hAnsiTheme="majorEastAsia" w:hint="eastAsia"/>
                <w:sz w:val="22"/>
              </w:rPr>
              <w:t>の別</w:t>
            </w:r>
          </w:p>
        </w:tc>
        <w:tc>
          <w:tcPr>
            <w:tcW w:w="6804" w:type="dxa"/>
            <w:vAlign w:val="center"/>
          </w:tcPr>
          <w:p w:rsidR="00FB3587" w:rsidRDefault="00FB3587" w:rsidP="00FB3587">
            <w:pPr>
              <w:rPr>
                <w:rFonts w:asciiTheme="majorEastAsia" w:eastAsiaTheme="majorEastAsia" w:hAnsiTheme="majorEastAsia"/>
                <w:sz w:val="22"/>
              </w:rPr>
            </w:pPr>
            <w:r>
              <w:rPr>
                <w:rFonts w:asciiTheme="majorEastAsia" w:eastAsiaTheme="majorEastAsia" w:hAnsiTheme="majorEastAsia" w:hint="eastAsia"/>
                <w:sz w:val="22"/>
              </w:rPr>
              <w:t xml:space="preserve">□新築　　　　□既存建物の活用　</w:t>
            </w:r>
          </w:p>
        </w:tc>
      </w:tr>
      <w:tr w:rsidR="0005327E" w:rsidTr="00E06F04">
        <w:trPr>
          <w:trHeight w:val="550"/>
        </w:trPr>
        <w:tc>
          <w:tcPr>
            <w:tcW w:w="2268" w:type="dxa"/>
            <w:vAlign w:val="center"/>
          </w:tcPr>
          <w:p w:rsidR="0005327E" w:rsidRDefault="0005327E" w:rsidP="0005327E">
            <w:pPr>
              <w:jc w:val="center"/>
              <w:rPr>
                <w:rFonts w:asciiTheme="majorEastAsia" w:eastAsiaTheme="majorEastAsia" w:hAnsiTheme="majorEastAsia"/>
                <w:sz w:val="22"/>
              </w:rPr>
            </w:pPr>
            <w:r>
              <w:rPr>
                <w:rFonts w:asciiTheme="majorEastAsia" w:eastAsiaTheme="majorEastAsia" w:hAnsiTheme="majorEastAsia" w:hint="eastAsia"/>
                <w:sz w:val="22"/>
              </w:rPr>
              <w:t>建物の総面積</w:t>
            </w:r>
          </w:p>
        </w:tc>
        <w:tc>
          <w:tcPr>
            <w:tcW w:w="6804" w:type="dxa"/>
            <w:vAlign w:val="center"/>
          </w:tcPr>
          <w:p w:rsidR="0005327E" w:rsidRDefault="0005327E" w:rsidP="0005327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B6E3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　</w:t>
            </w:r>
          </w:p>
        </w:tc>
      </w:tr>
      <w:tr w:rsidR="00FB3587" w:rsidTr="00E06F04">
        <w:trPr>
          <w:trHeight w:val="558"/>
        </w:trPr>
        <w:tc>
          <w:tcPr>
            <w:tcW w:w="2268" w:type="dxa"/>
            <w:vAlign w:val="center"/>
          </w:tcPr>
          <w:p w:rsidR="00FB3587" w:rsidRDefault="00FB3587" w:rsidP="0005327E">
            <w:pPr>
              <w:jc w:val="center"/>
              <w:rPr>
                <w:rFonts w:asciiTheme="majorEastAsia" w:eastAsiaTheme="majorEastAsia" w:hAnsiTheme="majorEastAsia"/>
                <w:sz w:val="22"/>
              </w:rPr>
            </w:pPr>
            <w:r>
              <w:rPr>
                <w:rFonts w:asciiTheme="majorEastAsia" w:eastAsiaTheme="majorEastAsia" w:hAnsiTheme="majorEastAsia" w:hint="eastAsia"/>
                <w:sz w:val="22"/>
              </w:rPr>
              <w:t>戸数</w:t>
            </w:r>
          </w:p>
        </w:tc>
        <w:tc>
          <w:tcPr>
            <w:tcW w:w="6804" w:type="dxa"/>
            <w:vAlign w:val="center"/>
          </w:tcPr>
          <w:p w:rsidR="00FB3587" w:rsidRDefault="0005327E" w:rsidP="009C449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B6E34">
              <w:rPr>
                <w:rFonts w:asciiTheme="majorEastAsia" w:eastAsiaTheme="majorEastAsia" w:hAnsiTheme="majorEastAsia" w:hint="eastAsia"/>
                <w:sz w:val="22"/>
              </w:rPr>
              <w:t xml:space="preserve">　</w:t>
            </w:r>
            <w:r w:rsidR="009C4494">
              <w:rPr>
                <w:rFonts w:asciiTheme="majorEastAsia" w:eastAsiaTheme="majorEastAsia" w:hAnsiTheme="majorEastAsia" w:hint="eastAsia"/>
                <w:sz w:val="22"/>
              </w:rPr>
              <w:t xml:space="preserve">　　戸　（１戸当たり</w:t>
            </w:r>
            <w:r>
              <w:rPr>
                <w:rFonts w:asciiTheme="majorEastAsia" w:eastAsiaTheme="majorEastAsia" w:hAnsiTheme="majorEastAsia" w:hint="eastAsia"/>
                <w:sz w:val="22"/>
              </w:rPr>
              <w:t>面積　　　　㎡）</w:t>
            </w:r>
          </w:p>
        </w:tc>
      </w:tr>
      <w:tr w:rsidR="00FB3587" w:rsidTr="00E06F04">
        <w:trPr>
          <w:trHeight w:val="981"/>
        </w:trPr>
        <w:tc>
          <w:tcPr>
            <w:tcW w:w="2268" w:type="dxa"/>
            <w:vAlign w:val="center"/>
          </w:tcPr>
          <w:p w:rsidR="00FB3587" w:rsidRDefault="00FB3587" w:rsidP="0005327E">
            <w:pPr>
              <w:jc w:val="center"/>
              <w:rPr>
                <w:rFonts w:asciiTheme="majorEastAsia" w:eastAsiaTheme="majorEastAsia" w:hAnsiTheme="majorEastAsia"/>
                <w:sz w:val="22"/>
              </w:rPr>
            </w:pPr>
            <w:r>
              <w:rPr>
                <w:rFonts w:asciiTheme="majorEastAsia" w:eastAsiaTheme="majorEastAsia" w:hAnsiTheme="majorEastAsia" w:hint="eastAsia"/>
                <w:sz w:val="22"/>
              </w:rPr>
              <w:t>サービスの内容</w:t>
            </w:r>
          </w:p>
        </w:tc>
        <w:tc>
          <w:tcPr>
            <w:tcW w:w="6804" w:type="dxa"/>
            <w:vAlign w:val="center"/>
          </w:tcPr>
          <w:p w:rsidR="0005327E" w:rsidRDefault="0005327E" w:rsidP="00FB3587">
            <w:pPr>
              <w:rPr>
                <w:rFonts w:asciiTheme="majorEastAsia" w:eastAsiaTheme="majorEastAsia" w:hAnsiTheme="majorEastAsia"/>
                <w:sz w:val="22"/>
              </w:rPr>
            </w:pPr>
          </w:p>
        </w:tc>
      </w:tr>
      <w:tr w:rsidR="00FB3587" w:rsidTr="00E06F04">
        <w:trPr>
          <w:trHeight w:val="574"/>
        </w:trPr>
        <w:tc>
          <w:tcPr>
            <w:tcW w:w="2268" w:type="dxa"/>
            <w:vAlign w:val="center"/>
          </w:tcPr>
          <w:p w:rsidR="00FB3587" w:rsidRDefault="00FB3587" w:rsidP="0005327E">
            <w:pPr>
              <w:jc w:val="center"/>
              <w:rPr>
                <w:rFonts w:asciiTheme="majorEastAsia" w:eastAsiaTheme="majorEastAsia" w:hAnsiTheme="majorEastAsia"/>
                <w:sz w:val="22"/>
              </w:rPr>
            </w:pPr>
            <w:r>
              <w:rPr>
                <w:rFonts w:asciiTheme="majorEastAsia" w:eastAsiaTheme="majorEastAsia" w:hAnsiTheme="majorEastAsia" w:hint="eastAsia"/>
                <w:sz w:val="22"/>
              </w:rPr>
              <w:t>家賃</w:t>
            </w:r>
          </w:p>
        </w:tc>
        <w:tc>
          <w:tcPr>
            <w:tcW w:w="6804" w:type="dxa"/>
            <w:vAlign w:val="center"/>
          </w:tcPr>
          <w:p w:rsidR="00FB3587" w:rsidRDefault="0005327E" w:rsidP="00FB3587">
            <w:pPr>
              <w:rPr>
                <w:rFonts w:asciiTheme="majorEastAsia" w:eastAsiaTheme="majorEastAsia" w:hAnsiTheme="majorEastAsia"/>
                <w:sz w:val="22"/>
              </w:rPr>
            </w:pPr>
            <w:r>
              <w:rPr>
                <w:rFonts w:asciiTheme="majorEastAsia" w:eastAsiaTheme="majorEastAsia" w:hAnsiTheme="majorEastAsia" w:hint="eastAsia"/>
                <w:sz w:val="22"/>
              </w:rPr>
              <w:t xml:space="preserve">月　　　</w:t>
            </w:r>
            <w:r w:rsidR="00CB6E3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円</w:t>
            </w:r>
          </w:p>
        </w:tc>
      </w:tr>
      <w:tr w:rsidR="00FB3587" w:rsidTr="00E06F04">
        <w:trPr>
          <w:trHeight w:val="554"/>
        </w:trPr>
        <w:tc>
          <w:tcPr>
            <w:tcW w:w="2268" w:type="dxa"/>
            <w:vAlign w:val="center"/>
          </w:tcPr>
          <w:p w:rsidR="00FB3587" w:rsidRDefault="00FB3587" w:rsidP="0005327E">
            <w:pPr>
              <w:jc w:val="center"/>
              <w:rPr>
                <w:rFonts w:asciiTheme="majorEastAsia" w:eastAsiaTheme="majorEastAsia" w:hAnsiTheme="majorEastAsia"/>
                <w:sz w:val="22"/>
              </w:rPr>
            </w:pPr>
            <w:r>
              <w:rPr>
                <w:rFonts w:asciiTheme="majorEastAsia" w:eastAsiaTheme="majorEastAsia" w:hAnsiTheme="majorEastAsia" w:hint="eastAsia"/>
                <w:sz w:val="22"/>
              </w:rPr>
              <w:t>共益費</w:t>
            </w:r>
          </w:p>
        </w:tc>
        <w:tc>
          <w:tcPr>
            <w:tcW w:w="6804" w:type="dxa"/>
            <w:vAlign w:val="center"/>
          </w:tcPr>
          <w:p w:rsidR="00FB3587" w:rsidRDefault="0005327E" w:rsidP="00FB3587">
            <w:pPr>
              <w:rPr>
                <w:rFonts w:asciiTheme="majorEastAsia" w:eastAsiaTheme="majorEastAsia" w:hAnsiTheme="majorEastAsia"/>
                <w:sz w:val="22"/>
              </w:rPr>
            </w:pPr>
            <w:r>
              <w:rPr>
                <w:rFonts w:asciiTheme="majorEastAsia" w:eastAsiaTheme="majorEastAsia" w:hAnsiTheme="majorEastAsia" w:hint="eastAsia"/>
                <w:sz w:val="22"/>
              </w:rPr>
              <w:t xml:space="preserve">月　　</w:t>
            </w:r>
            <w:r w:rsidR="00CB6E3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円</w:t>
            </w:r>
          </w:p>
        </w:tc>
      </w:tr>
      <w:tr w:rsidR="00FB3587" w:rsidTr="00E06F04">
        <w:trPr>
          <w:trHeight w:val="548"/>
        </w:trPr>
        <w:tc>
          <w:tcPr>
            <w:tcW w:w="2268" w:type="dxa"/>
            <w:vAlign w:val="center"/>
          </w:tcPr>
          <w:p w:rsidR="00FB3587" w:rsidRDefault="00FB3587" w:rsidP="0005327E">
            <w:pPr>
              <w:jc w:val="center"/>
              <w:rPr>
                <w:rFonts w:asciiTheme="majorEastAsia" w:eastAsiaTheme="majorEastAsia" w:hAnsiTheme="majorEastAsia"/>
                <w:sz w:val="22"/>
              </w:rPr>
            </w:pPr>
            <w:r>
              <w:rPr>
                <w:rFonts w:asciiTheme="majorEastAsia" w:eastAsiaTheme="majorEastAsia" w:hAnsiTheme="majorEastAsia" w:hint="eastAsia"/>
                <w:sz w:val="22"/>
              </w:rPr>
              <w:t>入居開始日</w:t>
            </w:r>
            <w:r w:rsidR="003E6798">
              <w:rPr>
                <w:rFonts w:asciiTheme="majorEastAsia" w:eastAsiaTheme="majorEastAsia" w:hAnsiTheme="majorEastAsia" w:hint="eastAsia"/>
                <w:sz w:val="22"/>
              </w:rPr>
              <w:t>（予定）</w:t>
            </w:r>
          </w:p>
        </w:tc>
        <w:tc>
          <w:tcPr>
            <w:tcW w:w="6804" w:type="dxa"/>
            <w:vAlign w:val="center"/>
          </w:tcPr>
          <w:p w:rsidR="00FB3587" w:rsidRDefault="00FB3587" w:rsidP="00FB358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B6E3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年　</w:t>
            </w:r>
            <w:r w:rsidR="00CB6E3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月　</w:t>
            </w:r>
            <w:r w:rsidR="00CB6E3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日頃</w:t>
            </w:r>
            <w:r w:rsidR="003E6798">
              <w:rPr>
                <w:rFonts w:asciiTheme="majorEastAsia" w:eastAsiaTheme="majorEastAsia" w:hAnsiTheme="majorEastAsia" w:hint="eastAsia"/>
                <w:sz w:val="22"/>
              </w:rPr>
              <w:t>（</w:t>
            </w:r>
            <w:r>
              <w:rPr>
                <w:rFonts w:asciiTheme="majorEastAsia" w:eastAsiaTheme="majorEastAsia" w:hAnsiTheme="majorEastAsia" w:hint="eastAsia"/>
                <w:sz w:val="22"/>
              </w:rPr>
              <w:t>予定</w:t>
            </w:r>
            <w:r w:rsidR="003E6798">
              <w:rPr>
                <w:rFonts w:asciiTheme="majorEastAsia" w:eastAsiaTheme="majorEastAsia" w:hAnsiTheme="majorEastAsia" w:hint="eastAsia"/>
                <w:sz w:val="22"/>
              </w:rPr>
              <w:t>）</w:t>
            </w:r>
          </w:p>
        </w:tc>
      </w:tr>
    </w:tbl>
    <w:p w:rsidR="00731AF8" w:rsidRDefault="00731AF8" w:rsidP="00731AF8">
      <w:pPr>
        <w:rPr>
          <w:rFonts w:asciiTheme="majorEastAsia" w:eastAsiaTheme="majorEastAsia" w:hAnsiTheme="majorEastAsia"/>
          <w:sz w:val="22"/>
        </w:rPr>
      </w:pPr>
    </w:p>
    <w:p w:rsidR="0005327E" w:rsidRPr="005F5B33" w:rsidRDefault="0005327E" w:rsidP="00731AF8">
      <w:pPr>
        <w:rPr>
          <w:rFonts w:asciiTheme="majorEastAsia" w:eastAsiaTheme="majorEastAsia" w:hAnsiTheme="majorEastAsia"/>
          <w:sz w:val="24"/>
          <w:szCs w:val="24"/>
        </w:rPr>
      </w:pPr>
      <w:r w:rsidRPr="005F5B33">
        <w:rPr>
          <w:rFonts w:asciiTheme="majorEastAsia" w:eastAsiaTheme="majorEastAsia" w:hAnsiTheme="majorEastAsia" w:hint="eastAsia"/>
          <w:sz w:val="24"/>
          <w:szCs w:val="24"/>
        </w:rPr>
        <w:t>２</w:t>
      </w:r>
      <w:r w:rsidR="005F5B33" w:rsidRPr="005F5B33">
        <w:rPr>
          <w:rFonts w:asciiTheme="majorEastAsia" w:eastAsiaTheme="majorEastAsia" w:hAnsiTheme="majorEastAsia" w:hint="eastAsia"/>
          <w:sz w:val="24"/>
          <w:szCs w:val="24"/>
        </w:rPr>
        <w:t xml:space="preserve">　サービス付き高齢者向け住宅の事業者について</w:t>
      </w:r>
    </w:p>
    <w:tbl>
      <w:tblPr>
        <w:tblStyle w:val="a3"/>
        <w:tblW w:w="9072" w:type="dxa"/>
        <w:tblInd w:w="279" w:type="dxa"/>
        <w:tblLook w:val="04A0" w:firstRow="1" w:lastRow="0" w:firstColumn="1" w:lastColumn="0" w:noHBand="0" w:noVBand="1"/>
      </w:tblPr>
      <w:tblGrid>
        <w:gridCol w:w="2268"/>
        <w:gridCol w:w="6804"/>
      </w:tblGrid>
      <w:tr w:rsidR="005F5B33" w:rsidTr="00E06F04">
        <w:tc>
          <w:tcPr>
            <w:tcW w:w="2268" w:type="dxa"/>
            <w:vAlign w:val="center"/>
          </w:tcPr>
          <w:p w:rsidR="005F5B33" w:rsidRDefault="005F5B33" w:rsidP="005F5B33">
            <w:pPr>
              <w:jc w:val="center"/>
              <w:rPr>
                <w:rFonts w:asciiTheme="majorEastAsia" w:eastAsiaTheme="majorEastAsia" w:hAnsiTheme="majorEastAsia"/>
                <w:sz w:val="22"/>
              </w:rPr>
            </w:pPr>
            <w:r>
              <w:rPr>
                <w:rFonts w:asciiTheme="majorEastAsia" w:eastAsiaTheme="majorEastAsia" w:hAnsiTheme="majorEastAsia" w:hint="eastAsia"/>
                <w:sz w:val="22"/>
              </w:rPr>
              <w:t>法人・個人の別</w:t>
            </w:r>
          </w:p>
        </w:tc>
        <w:tc>
          <w:tcPr>
            <w:tcW w:w="6804" w:type="dxa"/>
          </w:tcPr>
          <w:p w:rsidR="005F5B33" w:rsidRDefault="005F5B33" w:rsidP="005F5B33">
            <w:pPr>
              <w:rPr>
                <w:rFonts w:asciiTheme="majorEastAsia" w:eastAsiaTheme="majorEastAsia" w:hAnsiTheme="majorEastAsia"/>
                <w:sz w:val="22"/>
              </w:rPr>
            </w:pPr>
            <w:r>
              <w:rPr>
                <w:rFonts w:asciiTheme="majorEastAsia" w:eastAsiaTheme="majorEastAsia" w:hAnsiTheme="majorEastAsia" w:hint="eastAsia"/>
                <w:sz w:val="22"/>
              </w:rPr>
              <w:t>□法人　　　□個人</w:t>
            </w:r>
          </w:p>
        </w:tc>
      </w:tr>
      <w:tr w:rsidR="005F5B33" w:rsidTr="00E06F04">
        <w:trPr>
          <w:trHeight w:val="986"/>
        </w:trPr>
        <w:tc>
          <w:tcPr>
            <w:tcW w:w="2268" w:type="dxa"/>
            <w:vAlign w:val="center"/>
          </w:tcPr>
          <w:p w:rsidR="005F5B33" w:rsidRDefault="005F5B33" w:rsidP="005F5B33">
            <w:pPr>
              <w:jc w:val="center"/>
              <w:rPr>
                <w:rFonts w:asciiTheme="majorEastAsia" w:eastAsiaTheme="majorEastAsia" w:hAnsiTheme="majorEastAsia"/>
                <w:sz w:val="22"/>
              </w:rPr>
            </w:pPr>
            <w:r>
              <w:rPr>
                <w:rFonts w:asciiTheme="majorEastAsia" w:eastAsiaTheme="majorEastAsia" w:hAnsiTheme="majorEastAsia" w:hint="eastAsia"/>
                <w:sz w:val="22"/>
              </w:rPr>
              <w:t>商号、名称</w:t>
            </w:r>
          </w:p>
          <w:p w:rsidR="005F5B33" w:rsidRDefault="005F5B33" w:rsidP="005F5B33">
            <w:pPr>
              <w:jc w:val="center"/>
              <w:rPr>
                <w:rFonts w:asciiTheme="majorEastAsia" w:eastAsiaTheme="majorEastAsia" w:hAnsiTheme="majorEastAsia"/>
                <w:sz w:val="22"/>
              </w:rPr>
            </w:pPr>
            <w:r>
              <w:rPr>
                <w:rFonts w:asciiTheme="majorEastAsia" w:eastAsiaTheme="majorEastAsia" w:hAnsiTheme="majorEastAsia" w:hint="eastAsia"/>
                <w:sz w:val="22"/>
              </w:rPr>
              <w:t>又は氏名</w:t>
            </w:r>
          </w:p>
        </w:tc>
        <w:tc>
          <w:tcPr>
            <w:tcW w:w="6804" w:type="dxa"/>
          </w:tcPr>
          <w:p w:rsidR="005F5B33" w:rsidRPr="005F5B33" w:rsidRDefault="00CB6E34" w:rsidP="005F5B33">
            <w:pPr>
              <w:rPr>
                <w:rFonts w:asciiTheme="majorEastAsia" w:eastAsiaTheme="majorEastAsia" w:hAnsiTheme="majorEastAsia"/>
                <w:sz w:val="18"/>
                <w:szCs w:val="18"/>
              </w:rPr>
            </w:pPr>
            <w:r w:rsidRPr="005F5B33">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14:anchorId="75DB0C8C" wp14:editId="6F7D4B12">
                      <wp:simplePos x="0" y="0"/>
                      <wp:positionH relativeFrom="column">
                        <wp:posOffset>-66040</wp:posOffset>
                      </wp:positionH>
                      <wp:positionV relativeFrom="paragraph">
                        <wp:posOffset>205105</wp:posOffset>
                      </wp:positionV>
                      <wp:extent cx="43148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4314825"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88898"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6.15pt" to="334.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" strokecolor="black [3200]" strokeweight=".5pt">
                      <v:stroke dashstyle="1 1" joinstyle="miter"/>
                    </v:line>
                  </w:pict>
                </mc:Fallback>
              </mc:AlternateContent>
            </w:r>
            <w:r w:rsidR="005F5B33" w:rsidRPr="005F5B33">
              <w:rPr>
                <w:rFonts w:asciiTheme="majorEastAsia" w:eastAsiaTheme="majorEastAsia" w:hAnsiTheme="majorEastAsia" w:hint="eastAsia"/>
                <w:sz w:val="18"/>
                <w:szCs w:val="18"/>
              </w:rPr>
              <w:t>（ふりがな）</w:t>
            </w:r>
          </w:p>
          <w:p w:rsidR="005F5B33" w:rsidRDefault="005F5B33" w:rsidP="00731AF8">
            <w:pPr>
              <w:rPr>
                <w:rFonts w:asciiTheme="majorEastAsia" w:eastAsiaTheme="majorEastAsia" w:hAnsiTheme="majorEastAsia"/>
                <w:sz w:val="22"/>
              </w:rPr>
            </w:pPr>
          </w:p>
        </w:tc>
      </w:tr>
      <w:tr w:rsidR="005F5B33" w:rsidTr="00E06F04">
        <w:trPr>
          <w:trHeight w:val="835"/>
        </w:trPr>
        <w:tc>
          <w:tcPr>
            <w:tcW w:w="2268" w:type="dxa"/>
            <w:vAlign w:val="center"/>
          </w:tcPr>
          <w:p w:rsidR="005F5B33" w:rsidRDefault="005F5B33" w:rsidP="005F5B33">
            <w:pPr>
              <w:jc w:val="center"/>
              <w:rPr>
                <w:rFonts w:asciiTheme="majorEastAsia" w:eastAsiaTheme="majorEastAsia" w:hAnsiTheme="majorEastAsia"/>
                <w:sz w:val="22"/>
              </w:rPr>
            </w:pPr>
            <w:r>
              <w:rPr>
                <w:rFonts w:asciiTheme="majorEastAsia" w:eastAsiaTheme="majorEastAsia" w:hAnsiTheme="majorEastAsia" w:hint="eastAsia"/>
                <w:sz w:val="22"/>
              </w:rPr>
              <w:t>住所・電話番号</w:t>
            </w:r>
          </w:p>
        </w:tc>
        <w:tc>
          <w:tcPr>
            <w:tcW w:w="6804" w:type="dxa"/>
          </w:tcPr>
          <w:p w:rsidR="005F5B33" w:rsidRDefault="005F5B33" w:rsidP="00731AF8">
            <w:pPr>
              <w:rPr>
                <w:rFonts w:asciiTheme="majorEastAsia" w:eastAsiaTheme="majorEastAsia" w:hAnsiTheme="majorEastAsia"/>
                <w:sz w:val="22"/>
              </w:rPr>
            </w:pPr>
            <w:r>
              <w:rPr>
                <w:rFonts w:asciiTheme="majorEastAsia" w:eastAsiaTheme="majorEastAsia" w:hAnsiTheme="majorEastAsia" w:hint="eastAsia"/>
                <w:sz w:val="22"/>
              </w:rPr>
              <w:t>【住所】</w:t>
            </w:r>
          </w:p>
          <w:p w:rsidR="005F5B33" w:rsidRDefault="005F5B33" w:rsidP="00731AF8">
            <w:pPr>
              <w:rPr>
                <w:rFonts w:asciiTheme="majorEastAsia" w:eastAsiaTheme="majorEastAsia" w:hAnsiTheme="majorEastAsia"/>
                <w:sz w:val="22"/>
              </w:rPr>
            </w:pPr>
          </w:p>
          <w:p w:rsidR="005F5B33" w:rsidRDefault="005F5B33" w:rsidP="00731AF8">
            <w:pPr>
              <w:rPr>
                <w:rFonts w:asciiTheme="majorEastAsia" w:eastAsiaTheme="majorEastAsia" w:hAnsiTheme="majorEastAsia"/>
                <w:sz w:val="22"/>
              </w:rPr>
            </w:pPr>
            <w:r>
              <w:rPr>
                <w:rFonts w:asciiTheme="majorEastAsia" w:eastAsiaTheme="majorEastAsia" w:hAnsiTheme="majorEastAsia" w:hint="eastAsia"/>
                <w:sz w:val="22"/>
              </w:rPr>
              <w:t>【電話番号】</w:t>
            </w:r>
          </w:p>
        </w:tc>
      </w:tr>
    </w:tbl>
    <w:p w:rsidR="005F5B33" w:rsidRDefault="005F5B33" w:rsidP="00731AF8">
      <w:pPr>
        <w:rPr>
          <w:rFonts w:asciiTheme="majorEastAsia" w:eastAsiaTheme="majorEastAsia" w:hAnsiTheme="majorEastAsia"/>
          <w:sz w:val="22"/>
        </w:rPr>
      </w:pPr>
    </w:p>
    <w:p w:rsidR="00100696" w:rsidRDefault="00100696" w:rsidP="00100696">
      <w:pPr>
        <w:rPr>
          <w:rFonts w:asciiTheme="majorEastAsia" w:eastAsiaTheme="majorEastAsia" w:hAnsiTheme="majorEastAsia"/>
          <w:sz w:val="24"/>
          <w:szCs w:val="24"/>
        </w:rPr>
      </w:pPr>
      <w:r w:rsidRPr="00100696">
        <w:rPr>
          <w:rFonts w:asciiTheme="majorEastAsia" w:eastAsiaTheme="majorEastAsia" w:hAnsiTheme="majorEastAsia" w:hint="eastAsia"/>
          <w:sz w:val="24"/>
          <w:szCs w:val="24"/>
        </w:rPr>
        <w:t>３　災害時の緊急対応や避難体制について</w:t>
      </w:r>
    </w:p>
    <w:p w:rsidR="00100696" w:rsidRPr="00100696" w:rsidRDefault="00100696" w:rsidP="00100696">
      <w:pPr>
        <w:ind w:firstLineChars="100" w:firstLine="240"/>
        <w:rPr>
          <w:rFonts w:asciiTheme="majorEastAsia" w:eastAsiaTheme="majorEastAsia" w:hAnsiTheme="majorEastAsia"/>
          <w:sz w:val="24"/>
          <w:szCs w:val="24"/>
        </w:rPr>
      </w:pPr>
      <w:r w:rsidRPr="00100696">
        <w:rPr>
          <w:rFonts w:asciiTheme="majorEastAsia" w:eastAsiaTheme="majorEastAsia" w:hAnsiTheme="majorEastAsia" w:hint="eastAsia"/>
          <w:sz w:val="24"/>
          <w:szCs w:val="24"/>
        </w:rPr>
        <w:t>（当てはまるものにチェックしてください）</w:t>
      </w:r>
    </w:p>
    <w:p w:rsidR="001833FC" w:rsidRDefault="00100696" w:rsidP="00100696">
      <w:r>
        <w:rPr>
          <w:rFonts w:hint="eastAsia"/>
          <w:noProof/>
        </w:rPr>
        <mc:AlternateContent>
          <mc:Choice Requires="wps">
            <w:drawing>
              <wp:anchor distT="0" distB="0" distL="114300" distR="114300" simplePos="0" relativeHeight="251665408" behindDoc="0" locked="0" layoutInCell="1" allowOverlap="1" wp14:anchorId="68FDB0BB" wp14:editId="6771D2FE">
                <wp:simplePos x="0" y="0"/>
                <wp:positionH relativeFrom="margin">
                  <wp:posOffset>175260</wp:posOffset>
                </wp:positionH>
                <wp:positionV relativeFrom="paragraph">
                  <wp:posOffset>109220</wp:posOffset>
                </wp:positionV>
                <wp:extent cx="5734050" cy="1343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34050"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DB60A" id="正方形/長方形 4" o:spid="_x0000_s1026" style="position:absolute;left:0;text-align:left;margin-left:13.8pt;margin-top:8.6pt;width:451.5pt;height:10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" filled="f" strokecolor="black [3213]" strokeweight="1pt">
                <w10:wrap anchorx="margin"/>
              </v:rect>
            </w:pict>
          </mc:Fallback>
        </mc:AlternateContent>
      </w:r>
      <w:r>
        <w:rPr>
          <w:rFonts w:hint="eastAsia"/>
        </w:rPr>
        <w:t xml:space="preserve">　　</w:t>
      </w:r>
    </w:p>
    <w:p w:rsidR="00100696" w:rsidRDefault="00100696" w:rsidP="001833FC">
      <w:pPr>
        <w:ind w:firstLineChars="200" w:firstLine="420"/>
      </w:pPr>
      <w:r>
        <w:rPr>
          <w:rFonts w:hint="eastAsia"/>
        </w:rPr>
        <w:t>□避難訓練を行う（年　　　回）　□消防訓練を行う（年　　　回）</w:t>
      </w:r>
    </w:p>
    <w:p w:rsidR="00100696" w:rsidRPr="00A00D87" w:rsidRDefault="00100696" w:rsidP="00100696">
      <w:pPr>
        <w:autoSpaceDE w:val="0"/>
        <w:autoSpaceDN w:val="0"/>
        <w:adjustRightInd w:val="0"/>
        <w:ind w:firstLineChars="200" w:firstLine="420"/>
        <w:jc w:val="left"/>
      </w:pPr>
      <w:r>
        <w:rPr>
          <w:rFonts w:hint="eastAsia"/>
        </w:rPr>
        <w:t>□避難経路を施設内掲示している　□</w:t>
      </w:r>
      <w:r>
        <w:rPr>
          <w:rFonts w:ascii="ＭＳ 明朝" w:eastAsia="ＭＳ 明朝" w:cs="ＭＳ 明朝" w:hint="eastAsia"/>
          <w:kern w:val="0"/>
          <w:szCs w:val="21"/>
        </w:rPr>
        <w:t>災害</w:t>
      </w:r>
      <w:r w:rsidRPr="00C440C0">
        <w:rPr>
          <w:rFonts w:ascii="ＭＳ 明朝" w:eastAsia="ＭＳ 明朝" w:cs="ＭＳ 明朝" w:hint="eastAsia"/>
          <w:kern w:val="0"/>
          <w:szCs w:val="21"/>
        </w:rPr>
        <w:t>時の入居者の</w:t>
      </w:r>
      <w:r>
        <w:rPr>
          <w:rFonts w:ascii="ＭＳ 明朝" w:eastAsia="ＭＳ 明朝" w:cs="ＭＳ 明朝" w:hint="eastAsia"/>
          <w:kern w:val="0"/>
          <w:szCs w:val="21"/>
        </w:rPr>
        <w:t>安全確保の方策を定めている</w:t>
      </w:r>
    </w:p>
    <w:p w:rsidR="00100696" w:rsidRPr="00A00D87" w:rsidRDefault="00100696" w:rsidP="00100696">
      <w:pPr>
        <w:autoSpaceDE w:val="0"/>
        <w:autoSpaceDN w:val="0"/>
        <w:adjustRightInd w:val="0"/>
        <w:ind w:firstLineChars="200" w:firstLine="420"/>
        <w:jc w:val="left"/>
        <w:rPr>
          <w:rFonts w:ascii="ＭＳ 明朝" w:eastAsia="ＭＳ 明朝" w:cs="ＭＳ 明朝"/>
          <w:kern w:val="0"/>
          <w:szCs w:val="21"/>
        </w:rPr>
      </w:pPr>
      <w:r>
        <w:rPr>
          <w:rFonts w:hint="eastAsia"/>
        </w:rPr>
        <w:t>□</w:t>
      </w:r>
      <w:r>
        <w:rPr>
          <w:rFonts w:ascii="ＭＳ 明朝" w:eastAsia="ＭＳ 明朝" w:cs="ＭＳ 明朝" w:hint="eastAsia"/>
          <w:kern w:val="0"/>
          <w:szCs w:val="21"/>
        </w:rPr>
        <w:t>災害や事故等の緊急事態の発生に対応する訓練や職員研修を実施する</w:t>
      </w:r>
    </w:p>
    <w:p w:rsidR="00100696" w:rsidRDefault="00100696" w:rsidP="00100696">
      <w:pPr>
        <w:autoSpaceDE w:val="0"/>
        <w:autoSpaceDN w:val="0"/>
        <w:adjustRightInd w:val="0"/>
        <w:ind w:firstLineChars="200" w:firstLine="420"/>
        <w:jc w:val="left"/>
        <w:rPr>
          <w:rFonts w:ascii="ＭＳ 明朝" w:eastAsia="ＭＳ 明朝" w:cs="ＭＳ 明朝"/>
          <w:kern w:val="0"/>
          <w:szCs w:val="21"/>
        </w:rPr>
      </w:pPr>
      <w:r>
        <w:rPr>
          <w:rFonts w:hint="eastAsia"/>
        </w:rPr>
        <w:t>□</w:t>
      </w:r>
      <w:r>
        <w:rPr>
          <w:rFonts w:ascii="ＭＳ 明朝" w:eastAsia="ＭＳ 明朝" w:cs="ＭＳ 明朝" w:hint="eastAsia"/>
          <w:kern w:val="0"/>
          <w:szCs w:val="21"/>
        </w:rPr>
        <w:t>災害時における</w:t>
      </w:r>
      <w:r w:rsidRPr="00C440C0">
        <w:rPr>
          <w:rFonts w:ascii="ＭＳ 明朝" w:eastAsia="ＭＳ 明朝" w:cs="ＭＳ 明朝" w:hint="eastAsia"/>
          <w:kern w:val="0"/>
          <w:szCs w:val="21"/>
        </w:rPr>
        <w:t>職員の役割分担表及び連絡網</w:t>
      </w:r>
      <w:r>
        <w:rPr>
          <w:rFonts w:ascii="ＭＳ 明朝" w:eastAsia="ＭＳ 明朝" w:cs="ＭＳ 明朝" w:hint="eastAsia"/>
          <w:kern w:val="0"/>
          <w:szCs w:val="21"/>
        </w:rPr>
        <w:t>を整備し、職員に周知する</w:t>
      </w:r>
    </w:p>
    <w:p w:rsidR="00100696" w:rsidRDefault="00100696" w:rsidP="00100696">
      <w:pPr>
        <w:ind w:firstLineChars="200" w:firstLine="420"/>
      </w:pPr>
      <w:r>
        <w:rPr>
          <w:rFonts w:hint="eastAsia"/>
        </w:rPr>
        <w:t>□その他（　　　　　　　　　　　　　　　　　　　　　　　　　　　　　　　　　）</w:t>
      </w:r>
    </w:p>
    <w:p w:rsidR="00100696" w:rsidRDefault="00100696" w:rsidP="00100696"/>
    <w:p w:rsidR="00100696" w:rsidRDefault="00100696" w:rsidP="00100696">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・夜間と昼間の職員配置数　　　　夜間（　　　）人　　昼間（　　　）人</w:t>
      </w:r>
    </w:p>
    <w:p w:rsidR="003E6798" w:rsidRDefault="003E679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00696" w:rsidRPr="00100696" w:rsidRDefault="00100696" w:rsidP="00100696">
      <w:pPr>
        <w:rPr>
          <w:rFonts w:asciiTheme="majorEastAsia" w:eastAsiaTheme="majorEastAsia" w:hAnsiTheme="majorEastAsia"/>
          <w:sz w:val="24"/>
          <w:szCs w:val="24"/>
        </w:rPr>
      </w:pPr>
      <w:r w:rsidRPr="00100696">
        <w:rPr>
          <w:rFonts w:asciiTheme="majorEastAsia" w:eastAsiaTheme="majorEastAsia" w:hAnsiTheme="majorEastAsia" w:hint="eastAsia"/>
          <w:sz w:val="24"/>
          <w:szCs w:val="24"/>
        </w:rPr>
        <w:lastRenderedPageBreak/>
        <w:t>４　地域との交流について（記述してください）</w:t>
      </w:r>
    </w:p>
    <w:p w:rsidR="00100696" w:rsidRDefault="00100696" w:rsidP="00100696">
      <w:r>
        <w:rPr>
          <w:rFonts w:hint="eastAsia"/>
        </w:rPr>
        <w:t>（例）近隣の幼稚園や小学校の児童を施設のイベントに招く。（クリスマス会等）</w:t>
      </w:r>
    </w:p>
    <w:p w:rsidR="00100696" w:rsidRDefault="00100696" w:rsidP="00100696">
      <w:r>
        <w:rPr>
          <w:rFonts w:hint="eastAsia"/>
        </w:rPr>
        <w:t xml:space="preserve">　　　年に二回、近隣住民への施設見学会を開き交流を図るようにする。等</w:t>
      </w:r>
    </w:p>
    <w:p w:rsidR="00100696" w:rsidRDefault="00100696" w:rsidP="00100696">
      <w:r>
        <w:rPr>
          <w:rFonts w:hint="eastAsia"/>
          <w:noProof/>
        </w:rPr>
        <mc:AlternateContent>
          <mc:Choice Requires="wps">
            <w:drawing>
              <wp:anchor distT="0" distB="0" distL="114300" distR="114300" simplePos="0" relativeHeight="251664384" behindDoc="0" locked="0" layoutInCell="1" allowOverlap="1" wp14:anchorId="6244F3D4" wp14:editId="0A4B03AE">
                <wp:simplePos x="0" y="0"/>
                <wp:positionH relativeFrom="margin">
                  <wp:posOffset>156209</wp:posOffset>
                </wp:positionH>
                <wp:positionV relativeFrom="paragraph">
                  <wp:posOffset>50165</wp:posOffset>
                </wp:positionV>
                <wp:extent cx="5781675" cy="2038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781675" cy="2038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E9A12" id="正方形/長方形 5" o:spid="_x0000_s1026" style="position:absolute;left:0;text-align:left;margin-left:12.3pt;margin-top:3.95pt;width:455.25pt;height:1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" filled="f" strokecolor="black [3213]" strokeweight="1pt">
                <w10:wrap anchorx="margin"/>
              </v:rect>
            </w:pict>
          </mc:Fallback>
        </mc:AlternateContent>
      </w:r>
    </w:p>
    <w:p w:rsidR="00100696" w:rsidRDefault="00100696" w:rsidP="00100696"/>
    <w:p w:rsidR="00100696" w:rsidRDefault="00100696" w:rsidP="00100696"/>
    <w:p w:rsidR="00100696" w:rsidRDefault="00100696" w:rsidP="00100696"/>
    <w:p w:rsidR="00100696" w:rsidRDefault="00100696" w:rsidP="00100696"/>
    <w:p w:rsidR="00100696" w:rsidRDefault="00100696" w:rsidP="00100696">
      <w:pPr>
        <w:rPr>
          <w:rFonts w:asciiTheme="majorEastAsia" w:eastAsiaTheme="majorEastAsia" w:hAnsiTheme="majorEastAsia"/>
          <w:sz w:val="24"/>
          <w:szCs w:val="24"/>
        </w:rPr>
      </w:pPr>
    </w:p>
    <w:p w:rsidR="00100696" w:rsidRDefault="00100696" w:rsidP="00100696">
      <w:pPr>
        <w:rPr>
          <w:rFonts w:asciiTheme="majorEastAsia" w:eastAsiaTheme="majorEastAsia" w:hAnsiTheme="majorEastAsia"/>
          <w:sz w:val="24"/>
          <w:szCs w:val="24"/>
        </w:rPr>
      </w:pPr>
    </w:p>
    <w:p w:rsidR="00100696" w:rsidRDefault="00100696" w:rsidP="00100696">
      <w:pPr>
        <w:rPr>
          <w:rFonts w:asciiTheme="majorEastAsia" w:eastAsiaTheme="majorEastAsia" w:hAnsiTheme="majorEastAsia"/>
          <w:sz w:val="24"/>
          <w:szCs w:val="24"/>
        </w:rPr>
      </w:pPr>
    </w:p>
    <w:p w:rsidR="00100696" w:rsidRDefault="00100696" w:rsidP="00100696">
      <w:pPr>
        <w:rPr>
          <w:rFonts w:asciiTheme="majorEastAsia" w:eastAsiaTheme="majorEastAsia" w:hAnsiTheme="majorEastAsia"/>
          <w:sz w:val="24"/>
          <w:szCs w:val="24"/>
        </w:rPr>
      </w:pPr>
    </w:p>
    <w:p w:rsidR="00100696" w:rsidRDefault="00100696" w:rsidP="00100696">
      <w:pPr>
        <w:rPr>
          <w:rFonts w:asciiTheme="majorEastAsia" w:eastAsiaTheme="majorEastAsia" w:hAnsiTheme="majorEastAsia"/>
          <w:sz w:val="24"/>
          <w:szCs w:val="24"/>
        </w:rPr>
      </w:pPr>
    </w:p>
    <w:p w:rsidR="00100696" w:rsidRPr="00100696" w:rsidRDefault="00100696" w:rsidP="00100696">
      <w:pPr>
        <w:rPr>
          <w:rFonts w:asciiTheme="majorEastAsia" w:eastAsiaTheme="majorEastAsia" w:hAnsiTheme="majorEastAsia" w:cs="ＭＳ 明朝"/>
          <w:kern w:val="0"/>
          <w:sz w:val="24"/>
          <w:szCs w:val="24"/>
        </w:rPr>
      </w:pPr>
      <w:r w:rsidRPr="00100696">
        <w:rPr>
          <w:rFonts w:asciiTheme="majorEastAsia" w:eastAsiaTheme="majorEastAsia" w:hAnsiTheme="majorEastAsia" w:hint="eastAsia"/>
          <w:sz w:val="24"/>
          <w:szCs w:val="24"/>
        </w:rPr>
        <w:t xml:space="preserve">５　</w:t>
      </w:r>
      <w:r w:rsidRPr="00100696">
        <w:rPr>
          <w:rFonts w:asciiTheme="majorEastAsia" w:eastAsiaTheme="majorEastAsia" w:hAnsiTheme="majorEastAsia" w:cs="ＭＳ 明朝" w:hint="eastAsia"/>
          <w:kern w:val="0"/>
          <w:sz w:val="24"/>
          <w:szCs w:val="24"/>
        </w:rPr>
        <w:t>住宅と併設等で整備するサービスはありますか（記述してください）</w:t>
      </w:r>
    </w:p>
    <w:p w:rsidR="00100696" w:rsidRDefault="00100696" w:rsidP="00100696">
      <w:r>
        <w:rPr>
          <w:rFonts w:hint="eastAsia"/>
          <w:noProof/>
        </w:rPr>
        <mc:AlternateContent>
          <mc:Choice Requires="wps">
            <w:drawing>
              <wp:anchor distT="0" distB="0" distL="114300" distR="114300" simplePos="0" relativeHeight="251666432" behindDoc="0" locked="0" layoutInCell="1" allowOverlap="1" wp14:anchorId="6C8B402E" wp14:editId="352A1BFF">
                <wp:simplePos x="0" y="0"/>
                <wp:positionH relativeFrom="margin">
                  <wp:posOffset>175259</wp:posOffset>
                </wp:positionH>
                <wp:positionV relativeFrom="paragraph">
                  <wp:posOffset>231140</wp:posOffset>
                </wp:positionV>
                <wp:extent cx="5762625" cy="19907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762625" cy="1990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8ABC7" id="正方形/長方形 6" o:spid="_x0000_s1026" style="position:absolute;left:0;text-align:left;margin-left:13.8pt;margin-top:18.2pt;width:453.75pt;height:15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" filled="f" strokecolor="black [3213]" strokeweight="1pt">
                <w10:wrap anchorx="margin"/>
              </v:rect>
            </w:pict>
          </mc:Fallback>
        </mc:AlternateContent>
      </w:r>
      <w:r>
        <w:rPr>
          <w:rFonts w:hint="eastAsia"/>
        </w:rPr>
        <w:t>（例）訪問介護、通所介護　等</w:t>
      </w:r>
    </w:p>
    <w:p w:rsidR="00100696" w:rsidRDefault="00100696" w:rsidP="00100696"/>
    <w:p w:rsidR="00100696" w:rsidRDefault="00100696" w:rsidP="00100696"/>
    <w:p w:rsidR="005F5B33" w:rsidRDefault="005F5B33" w:rsidP="00731AF8">
      <w:pPr>
        <w:rPr>
          <w:rFonts w:asciiTheme="majorEastAsia" w:eastAsiaTheme="majorEastAsia" w:hAnsiTheme="majorEastAsia"/>
          <w:sz w:val="22"/>
        </w:rPr>
      </w:pPr>
    </w:p>
    <w:p w:rsidR="00100696" w:rsidRDefault="00100696" w:rsidP="00CB6E34">
      <w:pPr>
        <w:ind w:firstLineChars="1600" w:firstLine="3520"/>
        <w:rPr>
          <w:rFonts w:asciiTheme="majorEastAsia" w:eastAsiaTheme="majorEastAsia" w:hAnsiTheme="majorEastAsia"/>
          <w:sz w:val="22"/>
        </w:rPr>
      </w:pPr>
    </w:p>
    <w:p w:rsidR="00100696" w:rsidRDefault="00100696" w:rsidP="00CB6E34">
      <w:pPr>
        <w:ind w:firstLineChars="1600" w:firstLine="3520"/>
        <w:rPr>
          <w:rFonts w:asciiTheme="majorEastAsia" w:eastAsiaTheme="majorEastAsia" w:hAnsiTheme="majorEastAsia"/>
          <w:sz w:val="22"/>
        </w:rPr>
      </w:pPr>
    </w:p>
    <w:p w:rsidR="00100696" w:rsidRDefault="00100696" w:rsidP="00CB6E34">
      <w:pPr>
        <w:ind w:firstLineChars="1600" w:firstLine="3520"/>
        <w:rPr>
          <w:rFonts w:asciiTheme="majorEastAsia" w:eastAsiaTheme="majorEastAsia" w:hAnsiTheme="majorEastAsia"/>
          <w:sz w:val="22"/>
        </w:rPr>
      </w:pPr>
    </w:p>
    <w:p w:rsidR="00100696" w:rsidRDefault="00100696" w:rsidP="00CB6E34">
      <w:pPr>
        <w:ind w:firstLineChars="1600" w:firstLine="3520"/>
        <w:rPr>
          <w:rFonts w:asciiTheme="majorEastAsia" w:eastAsiaTheme="majorEastAsia" w:hAnsiTheme="majorEastAsia"/>
          <w:sz w:val="22"/>
        </w:rPr>
      </w:pPr>
    </w:p>
    <w:p w:rsidR="00100696" w:rsidRDefault="00100696" w:rsidP="00CB6E34">
      <w:pPr>
        <w:ind w:firstLineChars="1600" w:firstLine="3520"/>
        <w:rPr>
          <w:rFonts w:asciiTheme="majorEastAsia" w:eastAsiaTheme="majorEastAsia" w:hAnsiTheme="majorEastAsia"/>
          <w:sz w:val="22"/>
        </w:rPr>
      </w:pPr>
    </w:p>
    <w:p w:rsidR="00100696" w:rsidRDefault="00100696" w:rsidP="00CB6E34">
      <w:pPr>
        <w:ind w:firstLineChars="1600" w:firstLine="3520"/>
        <w:rPr>
          <w:rFonts w:asciiTheme="majorEastAsia" w:eastAsiaTheme="majorEastAsia" w:hAnsiTheme="majorEastAsia"/>
          <w:sz w:val="22"/>
        </w:rPr>
      </w:pPr>
    </w:p>
    <w:p w:rsidR="00100696" w:rsidRDefault="00100696" w:rsidP="00CB6E34">
      <w:pPr>
        <w:ind w:firstLineChars="1600" w:firstLine="3520"/>
        <w:rPr>
          <w:rFonts w:asciiTheme="majorEastAsia" w:eastAsiaTheme="majorEastAsia" w:hAnsiTheme="majorEastAsia"/>
          <w:sz w:val="22"/>
        </w:rPr>
      </w:pPr>
    </w:p>
    <w:p w:rsidR="003E6798" w:rsidRDefault="003E6798" w:rsidP="00CB6E34">
      <w:pPr>
        <w:ind w:firstLineChars="1600" w:firstLine="3520"/>
        <w:rPr>
          <w:rFonts w:asciiTheme="majorEastAsia" w:eastAsiaTheme="majorEastAsia" w:hAnsiTheme="majorEastAsia" w:hint="eastAsia"/>
          <w:sz w:val="22"/>
        </w:rPr>
      </w:pPr>
    </w:p>
    <w:p w:rsidR="00100696" w:rsidRDefault="00100696" w:rsidP="00CB6E34">
      <w:pPr>
        <w:ind w:firstLineChars="1600" w:firstLine="35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6C0FF905" wp14:editId="3BD11D1E">
                <wp:simplePos x="0" y="0"/>
                <wp:positionH relativeFrom="column">
                  <wp:posOffset>2634615</wp:posOffset>
                </wp:positionH>
                <wp:positionV relativeFrom="paragraph">
                  <wp:posOffset>207645</wp:posOffset>
                </wp:positionV>
                <wp:extent cx="2981325" cy="1495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98132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F9A98" id="正方形/長方形 3" o:spid="_x0000_s1026" style="position:absolute;left:0;text-align:left;margin-left:207.45pt;margin-top:16.35pt;width:234.7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" filled="f" strokecolor="black [3213]" strokeweight="1pt"/>
            </w:pict>
          </mc:Fallback>
        </mc:AlternateContent>
      </w:r>
    </w:p>
    <w:p w:rsidR="003E6798" w:rsidRPr="003E6798" w:rsidRDefault="003E6798" w:rsidP="003E6798">
      <w:pPr>
        <w:ind w:firstLineChars="1900" w:firstLine="4180"/>
        <w:rPr>
          <w:rFonts w:ascii="ＭＳ ゴシック" w:eastAsia="ＭＳ ゴシック" w:hAnsi="ＭＳ ゴシック"/>
          <w:sz w:val="22"/>
        </w:rPr>
      </w:pPr>
      <w:r>
        <w:rPr>
          <w:rFonts w:asciiTheme="majorEastAsia" w:eastAsiaTheme="majorEastAsia" w:hAnsiTheme="majorEastAsia" w:hint="eastAsia"/>
          <w:sz w:val="22"/>
        </w:rPr>
        <w:t>【</w:t>
      </w:r>
      <w:r w:rsidR="007257D6" w:rsidRPr="003E6798">
        <w:rPr>
          <w:rFonts w:ascii="ＭＳ ゴシック" w:eastAsia="ＭＳ ゴシック" w:hAnsi="ＭＳ ゴシック" w:hint="eastAsia"/>
          <w:sz w:val="22"/>
        </w:rPr>
        <w:t>提出先】</w:t>
      </w:r>
    </w:p>
    <w:p w:rsidR="00CB6E34" w:rsidRPr="003E6798" w:rsidRDefault="00CB6E34" w:rsidP="003E6798">
      <w:pPr>
        <w:ind w:firstLineChars="2000" w:firstLine="4400"/>
        <w:rPr>
          <w:rFonts w:ascii="ＭＳ ゴシック" w:eastAsia="ＭＳ ゴシック" w:hAnsi="ＭＳ ゴシック"/>
          <w:sz w:val="22"/>
        </w:rPr>
      </w:pPr>
      <w:r w:rsidRPr="003E6798">
        <w:rPr>
          <w:rFonts w:ascii="ＭＳ ゴシック" w:eastAsia="ＭＳ ゴシック" w:hAnsi="ＭＳ ゴシック" w:hint="eastAsia"/>
          <w:sz w:val="22"/>
        </w:rPr>
        <w:t>東近江市</w:t>
      </w:r>
      <w:r w:rsidR="009C4494" w:rsidRPr="003E6798">
        <w:rPr>
          <w:rFonts w:ascii="ＭＳ ゴシック" w:eastAsia="ＭＳ ゴシック" w:hAnsi="ＭＳ ゴシック" w:hint="eastAsia"/>
          <w:sz w:val="22"/>
        </w:rPr>
        <w:t>都市整備部</w:t>
      </w:r>
      <w:r w:rsidRPr="003E6798">
        <w:rPr>
          <w:rFonts w:ascii="ＭＳ ゴシック" w:eastAsia="ＭＳ ゴシック" w:hAnsi="ＭＳ ゴシック" w:hint="eastAsia"/>
          <w:sz w:val="22"/>
        </w:rPr>
        <w:t>住宅課住宅政策係</w:t>
      </w:r>
    </w:p>
    <w:p w:rsidR="00CB6E34" w:rsidRPr="003E6798" w:rsidRDefault="00CB6E34" w:rsidP="00100696">
      <w:pPr>
        <w:rPr>
          <w:rFonts w:ascii="ＭＳ ゴシック" w:eastAsia="ＭＳ ゴシック" w:hAnsi="ＭＳ ゴシック"/>
          <w:sz w:val="22"/>
        </w:rPr>
      </w:pPr>
      <w:r w:rsidRPr="003E6798">
        <w:rPr>
          <w:rFonts w:ascii="ＭＳ ゴシック" w:eastAsia="ＭＳ ゴシック" w:hAnsi="ＭＳ ゴシック" w:hint="eastAsia"/>
          <w:sz w:val="22"/>
        </w:rPr>
        <w:t xml:space="preserve">　　　　　　　　　　　　　　　　</w:t>
      </w:r>
      <w:r w:rsidR="00100696" w:rsidRPr="003E6798">
        <w:rPr>
          <w:rFonts w:ascii="ＭＳ ゴシック" w:eastAsia="ＭＳ ゴシック" w:hAnsi="ＭＳ ゴシック" w:hint="eastAsia"/>
          <w:sz w:val="22"/>
        </w:rPr>
        <w:t xml:space="preserve">　　</w:t>
      </w:r>
      <w:r w:rsidRPr="003E6798">
        <w:rPr>
          <w:rFonts w:ascii="ＭＳ ゴシック" w:eastAsia="ＭＳ ゴシック" w:hAnsi="ＭＳ ゴシック" w:hint="eastAsia"/>
          <w:sz w:val="22"/>
        </w:rPr>
        <w:t xml:space="preserve">　　　電話：</w:t>
      </w:r>
      <w:r w:rsidR="003E6798" w:rsidRPr="003E6798">
        <w:rPr>
          <w:rFonts w:ascii="ＭＳ ゴシック" w:eastAsia="ＭＳ ゴシック" w:hAnsi="ＭＳ ゴシック" w:hint="eastAsia"/>
          <w:sz w:val="22"/>
        </w:rPr>
        <w:t>0748-24-5652</w:t>
      </w:r>
    </w:p>
    <w:p w:rsidR="00CB6E34" w:rsidRPr="003E6798" w:rsidRDefault="00CB6E34" w:rsidP="00731AF8">
      <w:pPr>
        <w:rPr>
          <w:rFonts w:ascii="ＭＳ ゴシック" w:eastAsia="ＭＳ ゴシック" w:hAnsi="ＭＳ ゴシック"/>
          <w:sz w:val="22"/>
        </w:rPr>
      </w:pPr>
      <w:r w:rsidRPr="003E6798">
        <w:rPr>
          <w:rFonts w:ascii="ＭＳ ゴシック" w:eastAsia="ＭＳ ゴシック" w:hAnsi="ＭＳ ゴシック" w:hint="eastAsia"/>
          <w:sz w:val="22"/>
        </w:rPr>
        <w:t xml:space="preserve">　　　　　　　　　　　　　　　　　　　　　ＩＰ：</w:t>
      </w:r>
      <w:r w:rsidR="003E6798" w:rsidRPr="003E6798">
        <w:rPr>
          <w:rFonts w:ascii="ＭＳ ゴシック" w:eastAsia="ＭＳ ゴシック" w:hAnsi="ＭＳ ゴシック" w:hint="eastAsia"/>
          <w:sz w:val="22"/>
        </w:rPr>
        <w:t>050-5801-5652</w:t>
      </w:r>
    </w:p>
    <w:p w:rsidR="00CB6E34" w:rsidRPr="003E6798" w:rsidRDefault="00CB6E34" w:rsidP="00731AF8">
      <w:pPr>
        <w:rPr>
          <w:rFonts w:ascii="ＭＳ ゴシック" w:eastAsia="ＭＳ ゴシック" w:hAnsi="ＭＳ ゴシック"/>
          <w:sz w:val="22"/>
        </w:rPr>
      </w:pPr>
      <w:r w:rsidRPr="003E6798">
        <w:rPr>
          <w:rFonts w:ascii="ＭＳ ゴシック" w:eastAsia="ＭＳ ゴシック" w:hAnsi="ＭＳ ゴシック" w:hint="eastAsia"/>
          <w:sz w:val="22"/>
        </w:rPr>
        <w:t xml:space="preserve">　　　　　　　　　　　　　　　　　　　　　FAX</w:t>
      </w:r>
      <w:r w:rsidR="003E6798" w:rsidRPr="003E6798">
        <w:rPr>
          <w:rFonts w:ascii="ＭＳ ゴシック" w:eastAsia="ＭＳ ゴシック" w:hAnsi="ＭＳ ゴシック"/>
          <w:sz w:val="22"/>
        </w:rPr>
        <w:t xml:space="preserve"> </w:t>
      </w:r>
      <w:r w:rsidRPr="003E6798">
        <w:rPr>
          <w:rFonts w:ascii="ＭＳ ゴシック" w:eastAsia="ＭＳ ゴシック" w:hAnsi="ＭＳ ゴシック" w:hint="eastAsia"/>
          <w:sz w:val="22"/>
        </w:rPr>
        <w:t>：</w:t>
      </w:r>
      <w:r w:rsidR="003E6798" w:rsidRPr="003E6798">
        <w:rPr>
          <w:rFonts w:ascii="ＭＳ ゴシック" w:eastAsia="ＭＳ ゴシック" w:hAnsi="ＭＳ ゴシック" w:hint="eastAsia"/>
          <w:sz w:val="22"/>
        </w:rPr>
        <w:t>0748-24-5578</w:t>
      </w:r>
    </w:p>
    <w:p w:rsidR="007257D6" w:rsidRDefault="007257D6" w:rsidP="003E6798">
      <w:pPr>
        <w:ind w:firstLineChars="2200" w:firstLine="4620"/>
      </w:pPr>
      <w:r w:rsidRPr="003E6798">
        <w:rPr>
          <w:rFonts w:ascii="ＭＳ ゴシック" w:eastAsia="ＭＳ ゴシック" w:hAnsi="ＭＳ ゴシック" w:hint="eastAsia"/>
        </w:rPr>
        <w:t>MAIL：</w:t>
      </w:r>
      <w:hyperlink r:id="rId6" w:history="1">
        <w:r w:rsidR="008A1E01" w:rsidRPr="003E6798">
          <w:rPr>
            <w:rStyle w:val="aa"/>
            <w:rFonts w:ascii="ＭＳ ゴシック" w:eastAsia="ＭＳ ゴシック" w:hAnsi="ＭＳ ゴシック" w:hint="eastAsia"/>
            <w:sz w:val="22"/>
          </w:rPr>
          <w:t>jyutaku@city.higashiomi.lg.jp</w:t>
        </w:r>
      </w:hyperlink>
    </w:p>
    <w:sectPr w:rsidR="007257D6" w:rsidSect="003E679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696" w:rsidRDefault="00100696" w:rsidP="00100696">
      <w:r>
        <w:separator/>
      </w:r>
    </w:p>
  </w:endnote>
  <w:endnote w:type="continuationSeparator" w:id="0">
    <w:p w:rsidR="00100696" w:rsidRDefault="00100696" w:rsidP="0010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696" w:rsidRDefault="00100696" w:rsidP="00100696">
      <w:r>
        <w:separator/>
      </w:r>
    </w:p>
  </w:footnote>
  <w:footnote w:type="continuationSeparator" w:id="0">
    <w:p w:rsidR="00100696" w:rsidRDefault="00100696" w:rsidP="00100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F8"/>
    <w:rsid w:val="0005327E"/>
    <w:rsid w:val="00100696"/>
    <w:rsid w:val="00175F52"/>
    <w:rsid w:val="001833FC"/>
    <w:rsid w:val="003E6798"/>
    <w:rsid w:val="005F5B33"/>
    <w:rsid w:val="007257D6"/>
    <w:rsid w:val="00731AF8"/>
    <w:rsid w:val="008A1E01"/>
    <w:rsid w:val="009C4494"/>
    <w:rsid w:val="00C96222"/>
    <w:rsid w:val="00CB6E34"/>
    <w:rsid w:val="00D25B77"/>
    <w:rsid w:val="00E06F04"/>
    <w:rsid w:val="00E85FF0"/>
    <w:rsid w:val="00FB3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DF9E87"/>
  <w15:chartTrackingRefBased/>
  <w15:docId w15:val="{73711798-F839-4D64-8898-779B268C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62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6222"/>
    <w:rPr>
      <w:rFonts w:asciiTheme="majorHAnsi" w:eastAsiaTheme="majorEastAsia" w:hAnsiTheme="majorHAnsi" w:cstheme="majorBidi"/>
      <w:sz w:val="18"/>
      <w:szCs w:val="18"/>
    </w:rPr>
  </w:style>
  <w:style w:type="paragraph" w:styleId="a6">
    <w:name w:val="header"/>
    <w:basedOn w:val="a"/>
    <w:link w:val="a7"/>
    <w:uiPriority w:val="99"/>
    <w:unhideWhenUsed/>
    <w:rsid w:val="00100696"/>
    <w:pPr>
      <w:tabs>
        <w:tab w:val="center" w:pos="4252"/>
        <w:tab w:val="right" w:pos="8504"/>
      </w:tabs>
      <w:snapToGrid w:val="0"/>
    </w:pPr>
  </w:style>
  <w:style w:type="character" w:customStyle="1" w:styleId="a7">
    <w:name w:val="ヘッダー (文字)"/>
    <w:basedOn w:val="a0"/>
    <w:link w:val="a6"/>
    <w:uiPriority w:val="99"/>
    <w:rsid w:val="00100696"/>
  </w:style>
  <w:style w:type="paragraph" w:styleId="a8">
    <w:name w:val="footer"/>
    <w:basedOn w:val="a"/>
    <w:link w:val="a9"/>
    <w:uiPriority w:val="99"/>
    <w:unhideWhenUsed/>
    <w:rsid w:val="00100696"/>
    <w:pPr>
      <w:tabs>
        <w:tab w:val="center" w:pos="4252"/>
        <w:tab w:val="right" w:pos="8504"/>
      </w:tabs>
      <w:snapToGrid w:val="0"/>
    </w:pPr>
  </w:style>
  <w:style w:type="character" w:customStyle="1" w:styleId="a9">
    <w:name w:val="フッター (文字)"/>
    <w:basedOn w:val="a0"/>
    <w:link w:val="a8"/>
    <w:uiPriority w:val="99"/>
    <w:rsid w:val="00100696"/>
  </w:style>
  <w:style w:type="character" w:styleId="aa">
    <w:name w:val="Hyperlink"/>
    <w:basedOn w:val="a0"/>
    <w:uiPriority w:val="99"/>
    <w:unhideWhenUsed/>
    <w:rsid w:val="008A1E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yutaku@city.higashiom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ﾎﾘｶﾜ ﾀﾞｲｽｹ</dc:creator>
  <cp:keywords/>
  <dc:description/>
  <cp:lastModifiedBy>ｶﾅﾏﾙ ﾋﾄｼ</cp:lastModifiedBy>
  <cp:revision>9</cp:revision>
  <cp:lastPrinted>2018-12-04T07:13:00Z</cp:lastPrinted>
  <dcterms:created xsi:type="dcterms:W3CDTF">2018-11-16T01:46:00Z</dcterms:created>
  <dcterms:modified xsi:type="dcterms:W3CDTF">2022-01-24T07:58:00Z</dcterms:modified>
</cp:coreProperties>
</file>