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25D1245F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77083B">
        <w:rPr>
          <w:rFonts w:asciiTheme="minorEastAsia" w:eastAsiaTheme="minorEastAsia" w:hAnsiTheme="minorEastAsia" w:hint="eastAsia"/>
          <w:kern w:val="0"/>
          <w:sz w:val="22"/>
        </w:rPr>
        <w:t>５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77083B">
        <w:rPr>
          <w:rFonts w:asciiTheme="minorEastAsia" w:eastAsiaTheme="minorEastAsia" w:hAnsiTheme="minorEastAsia" w:hint="eastAsia"/>
          <w:kern w:val="0"/>
          <w:sz w:val="22"/>
        </w:rPr>
        <w:t>８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779198BB" w14:textId="77777777" w:rsidR="0077083B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9B9865F" w14:textId="5E1570B4" w:rsidR="001B6C4A" w:rsidRDefault="0077083B" w:rsidP="0077083B">
      <w:pPr>
        <w:autoSpaceDE w:val="0"/>
        <w:autoSpaceDN w:val="0"/>
        <w:ind w:firstLineChars="200" w:firstLine="485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77083B">
        <w:rPr>
          <w:rFonts w:asciiTheme="minorEastAsia" w:eastAsiaTheme="minorEastAsia" w:hAnsiTheme="minorEastAsia" w:hint="eastAsia"/>
          <w:kern w:val="0"/>
          <w:sz w:val="22"/>
        </w:rPr>
        <w:t>東近江市証明書自動交付サービス対応キオスク端末導入及び保守業務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12156B99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77083B">
        <w:rPr>
          <w:rFonts w:asciiTheme="minorEastAsia" w:eastAsiaTheme="minorEastAsia" w:hAnsiTheme="minorEastAsia" w:hint="eastAsia"/>
          <w:sz w:val="22"/>
        </w:rPr>
        <w:t>添付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77083B">
        <w:rPr>
          <w:rFonts w:asciiTheme="minorEastAsia" w:eastAsiaTheme="minorEastAsia" w:hAnsiTheme="minorEastAsia" w:hint="eastAsia"/>
          <w:sz w:val="22"/>
        </w:rPr>
        <w:t>（</w:t>
      </w:r>
      <w:r w:rsidR="0077083B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  <w:r w:rsidR="0077083B">
        <w:rPr>
          <w:rFonts w:asciiTheme="minorEastAsia" w:eastAsiaTheme="minorEastAsia" w:hAnsiTheme="minorEastAsia" w:hint="eastAsia"/>
          <w:sz w:val="22"/>
        </w:rPr>
        <w:t>）</w:t>
      </w:r>
    </w:p>
    <w:p w14:paraId="3948D29D" w14:textId="74CA1DAD" w:rsidR="0077083B" w:rsidRDefault="00335263" w:rsidP="00B779F4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</w:t>
      </w:r>
      <w:r w:rsidR="00B779F4">
        <w:rPr>
          <w:rFonts w:asciiTheme="minorEastAsia" w:eastAsiaTheme="minorEastAsia" w:hAnsiTheme="minorEastAsia" w:hint="eastAsia"/>
          <w:sz w:val="22"/>
        </w:rPr>
        <w:t xml:space="preserve"> 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4F0FFF0" w14:textId="31D51E2C" w:rsidR="0077083B" w:rsidRDefault="0077083B" w:rsidP="00B779F4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国税に係る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</w:t>
      </w:r>
      <w:r w:rsidR="000F6DDB" w:rsidRPr="00FC0619">
        <w:rPr>
          <w:rFonts w:asciiTheme="minorEastAsia" w:eastAsiaTheme="minorEastAsia" w:hAnsiTheme="minorEastAsia" w:hint="eastAsia"/>
          <w:sz w:val="22"/>
        </w:rPr>
        <w:t>の</w:t>
      </w:r>
      <w:r w:rsidR="000F6DDB">
        <w:rPr>
          <w:rFonts w:asciiTheme="minorEastAsia" w:eastAsiaTheme="minorEastAsia" w:hAnsiTheme="minorEastAsia" w:hint="eastAsia"/>
          <w:sz w:val="22"/>
        </w:rPr>
        <w:t>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 w:rsidR="000F6DDB">
        <w:rPr>
          <w:rFonts w:asciiTheme="minorEastAsia" w:eastAsiaTheme="minorEastAsia" w:hAnsiTheme="minorEastAsia" w:hint="eastAsia"/>
          <w:sz w:val="22"/>
        </w:rPr>
        <w:t>）（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F3186DC" w14:textId="297DB95E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 w:rsidR="000F6DDB">
        <w:rPr>
          <w:rFonts w:asciiTheme="minorEastAsia" w:eastAsiaTheme="minorEastAsia" w:hAnsiTheme="minorEastAsia" w:hint="eastAsia"/>
          <w:sz w:val="22"/>
        </w:rPr>
        <w:t>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ことの証明書（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526EE35A" w14:textId="5B544289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暴力団等の排除に係る誓約書（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4582CA8" w:rsidR="000F6DD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="000F6DDB"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74D48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A065D"/>
    <w:rsid w:val="005D06F9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083B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79F4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5995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ﾎﾝﾏ ﾔﾏﾄ</cp:lastModifiedBy>
  <cp:revision>20</cp:revision>
  <cp:lastPrinted>2025-04-23T00:20:00Z</cp:lastPrinted>
  <dcterms:created xsi:type="dcterms:W3CDTF">2024-04-11T01:48:00Z</dcterms:created>
  <dcterms:modified xsi:type="dcterms:W3CDTF">2025-04-23T00:23:00Z</dcterms:modified>
</cp:coreProperties>
</file>