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8C1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一般質問って？</w:t>
      </w:r>
    </w:p>
    <w:p w14:paraId="20E5CE5C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市民の声が市政に届くまで</w:t>
      </w:r>
    </w:p>
    <w:p w14:paraId="0915A609" w14:textId="77777777" w:rsidR="00096124" w:rsidRPr="00A03736" w:rsidRDefault="00096124" w:rsidP="00096124">
      <w:pPr>
        <w:spacing w:line="360" w:lineRule="exact"/>
        <w:rPr>
          <w:rFonts w:asciiTheme="minorEastAsia" w:hAnsiTheme="minorEastAsia"/>
        </w:rPr>
      </w:pPr>
    </w:p>
    <w:p w14:paraId="7A740CD2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ＭＳ 明朝" w:hint="eastAsia"/>
          <w:color w:val="000000"/>
          <w:kern w:val="0"/>
          <w:szCs w:val="21"/>
          <w:lang w:val="ja-JP"/>
        </w:rPr>
        <w:t>般質問は、市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⺠</w:t>
      </w:r>
      <w:r w:rsidRPr="00A03736">
        <w:rPr>
          <w:rFonts w:asciiTheme="minorEastAsia" w:hAnsiTheme="minorEastAsia" w:cs="ＭＳ 明朝" w:hint="eastAsia"/>
          <w:color w:val="000000"/>
          <w:kern w:val="0"/>
          <w:szCs w:val="21"/>
          <w:lang w:val="ja-JP"/>
        </w:rPr>
        <w:t>の声や地域の課題を市政に届けるため、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議員が年４回の定例会で市の考えを問う貴重な機会です。</w:t>
      </w:r>
    </w:p>
    <w:p w14:paraId="511CDBC2" w14:textId="77777777" w:rsidR="00EB7FE6" w:rsidRPr="00A03736" w:rsidRDefault="00EB7FE6" w:rsidP="00EB7FE6">
      <w:pPr>
        <w:spacing w:line="360" w:lineRule="exact"/>
        <w:ind w:firstLineChars="100" w:firstLine="210"/>
        <w:rPr>
          <w:rFonts w:asciiTheme="minorEastAsia" w:hAnsiTheme="minorEastAsia" w:cs="ＭＳ 明朝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「通学路が危ない」「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⼦</w:t>
      </w:r>
      <w:r w:rsidRPr="00A03736">
        <w:rPr>
          <w:rFonts w:asciiTheme="minorEastAsia" w:hAnsiTheme="minorEastAsia" w:cs="ＭＳ 明朝" w:hint="eastAsia"/>
          <w:color w:val="000000"/>
          <w:kern w:val="0"/>
          <w:szCs w:val="21"/>
          <w:lang w:val="ja-JP"/>
        </w:rPr>
        <w:t>育て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⽀</w:t>
      </w:r>
      <w:r w:rsidRPr="00A03736">
        <w:rPr>
          <w:rFonts w:asciiTheme="minorEastAsia" w:hAnsiTheme="minorEastAsia" w:cs="ＭＳ 明朝" w:hint="eastAsia"/>
          <w:color w:val="000000"/>
          <w:kern w:val="0"/>
          <w:szCs w:val="21"/>
          <w:lang w:val="ja-JP"/>
        </w:rPr>
        <w:t>援をもっと充実してほしい」「地域の施設はこれからどうなるの？」など、地域の声や課題をもとに、議員が市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⻑</w:t>
      </w:r>
      <w:r w:rsidRPr="00A03736">
        <w:rPr>
          <w:rFonts w:asciiTheme="minorEastAsia" w:hAnsiTheme="minorEastAsia" w:cs="ＭＳ 明朝" w:hint="eastAsia"/>
          <w:color w:val="000000"/>
          <w:kern w:val="0"/>
          <w:szCs w:val="21"/>
          <w:lang w:val="ja-JP"/>
        </w:rPr>
        <w:t>や教育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⻑</w:t>
      </w:r>
      <w:r w:rsidRPr="00A03736">
        <w:rPr>
          <w:rFonts w:asciiTheme="minorEastAsia" w:hAnsiTheme="minorEastAsia" w:cs="ＭＳ 明朝" w:hint="eastAsia"/>
          <w:color w:val="000000"/>
          <w:kern w:val="0"/>
          <w:szCs w:val="21"/>
          <w:lang w:val="ja-JP"/>
        </w:rPr>
        <w:t>など市の幹部（理事者）に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⽅</w:t>
      </w:r>
      <w:r w:rsidRPr="00A03736">
        <w:rPr>
          <w:rFonts w:asciiTheme="minorEastAsia" w:hAnsiTheme="minorEastAsia" w:cs="ＭＳ 明朝" w:hint="eastAsia"/>
          <w:color w:val="000000"/>
          <w:kern w:val="0"/>
          <w:szCs w:val="21"/>
          <w:lang w:val="ja-JP"/>
        </w:rPr>
        <w:t>針を問い、改善や政策提案につなげます。</w:t>
      </w:r>
    </w:p>
    <w:p w14:paraId="0458E461" w14:textId="77777777" w:rsidR="00096124" w:rsidRPr="00A03736" w:rsidRDefault="00096124" w:rsidP="00096124">
      <w:pPr>
        <w:spacing w:line="360" w:lineRule="exact"/>
        <w:rPr>
          <w:rFonts w:asciiTheme="minorEastAsia" w:hAnsiTheme="minorEastAsia"/>
        </w:rPr>
      </w:pPr>
    </w:p>
    <w:p w14:paraId="4FDE2E9E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一般質問の準備</w:t>
      </w:r>
    </w:p>
    <w:p w14:paraId="19AF51C5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  <w:t>①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調査研究・現場確認</w:t>
      </w:r>
    </w:p>
    <w:p w14:paraId="75E0BB65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市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⺠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から寄せられた声や地域の困りごとをもとに、現場確認や聞き取りを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⾏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います。制度や予算、他市町の事例なども調べます。</w:t>
      </w:r>
    </w:p>
    <w:p w14:paraId="498200CF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地域の声を市政への問いに変えていく、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⼤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切な準備期間です。</w:t>
      </w:r>
    </w:p>
    <w:p w14:paraId="1B65ED6D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30523B7A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②原稿作成・通告</w:t>
      </w:r>
    </w:p>
    <w:p w14:paraId="5DC078BB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調査した内容をもとに、何を市に確認し、どのような改善を求めるのか、政策提案を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⾏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うのかを整理します。</w:t>
      </w:r>
    </w:p>
    <w:p w14:paraId="3BE48DBA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議場で建設的な議論ができるよう、質問の内容を考えます。質問内容は事前に市へ通告します。</w:t>
      </w:r>
    </w:p>
    <w:p w14:paraId="4A1DF2B5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79F4F74C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本番</w:t>
      </w:r>
    </w:p>
    <w:p w14:paraId="45C00DE1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③議場で質問</w:t>
      </w:r>
    </w:p>
    <w:p w14:paraId="73E14089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議員が議場に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⽴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ち、調査や聞き取りをもとに考えた内容を質問し、直接、理事者に考えや今後の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⽅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針を問います。</w:t>
      </w:r>
    </w:p>
    <w:p w14:paraId="2375B2C5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地域の課題を議場で共有し、改善や政策提案につなげる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⼤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切な場です。</w:t>
      </w:r>
    </w:p>
    <w:p w14:paraId="7557F1BA" w14:textId="77777777" w:rsidR="00EB7FE6" w:rsidRPr="00A03736" w:rsidRDefault="00EB7FE6" w:rsidP="00EB7FE6">
      <w:pPr>
        <w:spacing w:line="360" w:lineRule="exact"/>
        <w:ind w:firstLineChars="100" w:firstLine="210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49E15552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議場の流れ</w:t>
      </w:r>
    </w:p>
    <w:p w14:paraId="6493023A" w14:textId="57DEE9B8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❶壇上で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括質問</w:t>
      </w:r>
    </w:p>
    <w:p w14:paraId="76C96A4C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質問内容をまとめて市に問いかけます。</w:t>
      </w:r>
    </w:p>
    <w:p w14:paraId="27FFCFC9" w14:textId="515F3DC4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↓</w:t>
      </w:r>
    </w:p>
    <w:p w14:paraId="1BD31455" w14:textId="4FFAE65A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❷市が答弁</w:t>
      </w:r>
    </w:p>
    <w:p w14:paraId="0BBFD135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理事者が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⽅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針を答えます。</w:t>
      </w:r>
    </w:p>
    <w:p w14:paraId="1F5EFF58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↓</w:t>
      </w:r>
    </w:p>
    <w:p w14:paraId="464A973A" w14:textId="79CF438A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❸再質問</w:t>
      </w:r>
    </w:p>
    <w:p w14:paraId="36987772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答弁を受けて、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問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答で再質問します。限られた持ち時間の中で議論を深めます。</w:t>
      </w:r>
    </w:p>
    <w:p w14:paraId="18ED603C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lastRenderedPageBreak/>
        <w:t>基本ルール</w:t>
      </w:r>
    </w:p>
    <w:p w14:paraId="1C651D45" w14:textId="73B4F0CD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１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⼈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あたりの持ち時間は</w:t>
      </w:r>
      <w:r w:rsid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25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分です。（※３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⽉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定例会は代表質問があるため20分）</w:t>
      </w:r>
    </w:p>
    <w:p w14:paraId="6E2091D1" w14:textId="77777777" w:rsidR="00EB7FE6" w:rsidRPr="00A03736" w:rsidRDefault="00EB7FE6" w:rsidP="00EB7FE6">
      <w:pPr>
        <w:spacing w:line="360" w:lineRule="exact"/>
        <w:ind w:firstLineChars="100" w:firstLine="210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時計が進むのは、議員が発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⾔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している時間だけで、理事者が答弁している間は時計が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⽌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まります。</w:t>
      </w:r>
    </w:p>
    <w:p w14:paraId="7286F024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3DB7809A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その後</w:t>
      </w:r>
    </w:p>
    <w:p w14:paraId="43CD6099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④改善へつなげる</w:t>
      </w:r>
    </w:p>
    <w:p w14:paraId="38FFA074" w14:textId="1FB6EAFE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般質問は、質問して終わりではありません。答弁がその後どのように進んでいるかを確認し、必要に応じて要望や提案を重ねます。</w:t>
      </w:r>
    </w:p>
    <w:p w14:paraId="41BB57EF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進展が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⾒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られない場合は、次の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般質問などにつなげます。</w:t>
      </w:r>
    </w:p>
    <w:p w14:paraId="4B2944D7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0942BDDB" w14:textId="7799ED02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Ｑ　一般質問と代表質問ってどう違うの？</w:t>
      </w:r>
    </w:p>
    <w:p w14:paraId="607A348D" w14:textId="7170F278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Ａ　一般質問</w:t>
      </w:r>
    </w:p>
    <w:p w14:paraId="4B3EF5B1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議員が個人の立場で、市民から寄せられた声や地域の課題をもとに、市の考えや今後の方針について質問するものです。</w:t>
      </w:r>
    </w:p>
    <w:p w14:paraId="4964536D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道路、子育て、教育、福祉、防災、農業、公共施設など地域ごとの課題や市民生活に密着したテーマが多いことも特徴です。</w:t>
      </w:r>
    </w:p>
    <w:p w14:paraId="28E16B6B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東近江市議会では、年４回の定例会で行われます。</w:t>
      </w:r>
    </w:p>
    <w:p w14:paraId="6AE2B425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1625EC33" w14:textId="28BD321B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Ａ　代表質問</w:t>
      </w:r>
    </w:p>
    <w:p w14:paraId="47E324A3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会派を代表する議員が、市長の市政方針や新年度予算、市政運営の基本的な考え方などについて質問するものです。</w:t>
      </w:r>
    </w:p>
    <w:p w14:paraId="70015F52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会派としてまとめた考えや政策の方向性をもとに質問するため、質問内容も市政全体に関わる大きなテーマが中心になります。</w:t>
      </w:r>
    </w:p>
    <w:p w14:paraId="7FB2D262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東近江市議会では、主に新年度の方針や予算が示される３月定例会で行われます。</w:t>
      </w:r>
    </w:p>
    <w:p w14:paraId="0A3DF4B6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05E1AE61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東近江市議会の特徴</w:t>
      </w:r>
    </w:p>
    <w:p w14:paraId="3DEB84EC" w14:textId="55203B49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全議員が一般質問を実施！　実質100％</w:t>
      </w:r>
    </w:p>
    <w:p w14:paraId="0F5728BB" w14:textId="0E4888C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昨年の改選以後、３回の定例会では、22人中20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⼈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が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般質問を実施しています。</w:t>
      </w:r>
    </w:p>
    <w:p w14:paraId="1DC23CFE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議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⻑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と監査委員は慣例により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般質問を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⾏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わないため、東近江市議会では質問できる議員は全員が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⼀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般質問に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⽴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っています。</w:t>
      </w:r>
    </w:p>
    <w:p w14:paraId="3FAA9272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これは近隣市町と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⽐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べても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⾼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い割合で、市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⺠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の声や地域課題について活発な議論が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⾏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われていると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⾔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えます。</w:t>
      </w:r>
    </w:p>
    <w:p w14:paraId="0DC105C5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65F77BF0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48A2F389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</w:p>
    <w:p w14:paraId="41070EB0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lastRenderedPageBreak/>
        <w:t>傍聴してみませんか？</w:t>
      </w:r>
    </w:p>
    <w:p w14:paraId="46CB51A6" w14:textId="77777777" w:rsidR="00EB7FE6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本会議、常任委員会、特別委員会は傍聴できます。傍聴をご希望の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⽅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は、議会事務局へお申し込みください。本会議は、インターネットや東近江スマイルネットでもご覧いただけます。</w:t>
      </w:r>
    </w:p>
    <w:p w14:paraId="7EC06916" w14:textId="0FB40021" w:rsidR="00096124" w:rsidRPr="00A03736" w:rsidRDefault="00EB7FE6" w:rsidP="00EB7FE6">
      <w:pPr>
        <w:spacing w:line="360" w:lineRule="exact"/>
        <w:rPr>
          <w:rFonts w:asciiTheme="minorEastAsia" w:hAnsiTheme="minorEastAsia" w:cs="小塚ゴシック Pro M"/>
          <w:color w:val="000000"/>
          <w:kern w:val="0"/>
          <w:szCs w:val="21"/>
          <w:lang w:val="ja-JP"/>
        </w:rPr>
      </w:pP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 xml:space="preserve">　市議会議員の活動や市政の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⽅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針を</w:t>
      </w:r>
      <w:r w:rsidRPr="00A03736">
        <w:rPr>
          <w:rFonts w:ascii="Microsoft JhengHei" w:eastAsia="Microsoft JhengHei" w:hAnsi="Microsoft JhengHei" w:cs="Microsoft JhengHei" w:hint="eastAsia"/>
          <w:color w:val="000000"/>
          <w:kern w:val="0"/>
          <w:szCs w:val="21"/>
          <w:lang w:val="ja-JP"/>
        </w:rPr>
        <w:t>⾝</w:t>
      </w:r>
      <w:r w:rsidRPr="00A03736">
        <w:rPr>
          <w:rFonts w:asciiTheme="minorEastAsia" w:hAnsiTheme="minorEastAsia" w:cs="小塚ゴシック Pro M" w:hint="eastAsia"/>
          <w:color w:val="000000"/>
          <w:kern w:val="0"/>
          <w:szCs w:val="21"/>
          <w:lang w:val="ja-JP"/>
        </w:rPr>
        <w:t>近に知る機会として、ぜひご覧ください。</w:t>
      </w:r>
    </w:p>
    <w:sectPr w:rsidR="00096124" w:rsidRPr="00A037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B4523" w14:textId="77777777" w:rsidR="003853EB" w:rsidRDefault="003853EB" w:rsidP="003853EB">
      <w:r>
        <w:separator/>
      </w:r>
    </w:p>
  </w:endnote>
  <w:endnote w:type="continuationSeparator" w:id="0">
    <w:p w14:paraId="4352E771" w14:textId="77777777" w:rsidR="003853EB" w:rsidRDefault="003853EB" w:rsidP="0038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中ゴシックBBB Pro Medium"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ゴシック Pro M"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85884" w14:textId="77777777" w:rsidR="003853EB" w:rsidRDefault="003853EB" w:rsidP="003853EB">
      <w:r>
        <w:separator/>
      </w:r>
    </w:p>
  </w:footnote>
  <w:footnote w:type="continuationSeparator" w:id="0">
    <w:p w14:paraId="33434677" w14:textId="77777777" w:rsidR="003853EB" w:rsidRDefault="003853EB" w:rsidP="00385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7CB"/>
    <w:rsid w:val="00016893"/>
    <w:rsid w:val="00096124"/>
    <w:rsid w:val="000B22E1"/>
    <w:rsid w:val="000C2F3F"/>
    <w:rsid w:val="00106655"/>
    <w:rsid w:val="00164D93"/>
    <w:rsid w:val="0019640B"/>
    <w:rsid w:val="001C2167"/>
    <w:rsid w:val="00222A10"/>
    <w:rsid w:val="002245BC"/>
    <w:rsid w:val="002546D2"/>
    <w:rsid w:val="00266038"/>
    <w:rsid w:val="002E21FD"/>
    <w:rsid w:val="00341D97"/>
    <w:rsid w:val="003853EB"/>
    <w:rsid w:val="003A3066"/>
    <w:rsid w:val="004A5DF6"/>
    <w:rsid w:val="00513B55"/>
    <w:rsid w:val="005530FA"/>
    <w:rsid w:val="0057469B"/>
    <w:rsid w:val="005A17CB"/>
    <w:rsid w:val="00610328"/>
    <w:rsid w:val="006C70D4"/>
    <w:rsid w:val="006E1368"/>
    <w:rsid w:val="00784081"/>
    <w:rsid w:val="00845684"/>
    <w:rsid w:val="00847EAD"/>
    <w:rsid w:val="00866908"/>
    <w:rsid w:val="0089704C"/>
    <w:rsid w:val="009022BA"/>
    <w:rsid w:val="00970421"/>
    <w:rsid w:val="00A03736"/>
    <w:rsid w:val="00B92039"/>
    <w:rsid w:val="00BF2A2B"/>
    <w:rsid w:val="00C40940"/>
    <w:rsid w:val="00C67C59"/>
    <w:rsid w:val="00C870E4"/>
    <w:rsid w:val="00CB5FAC"/>
    <w:rsid w:val="00CD7491"/>
    <w:rsid w:val="00DD20D3"/>
    <w:rsid w:val="00DD2F03"/>
    <w:rsid w:val="00E56C14"/>
    <w:rsid w:val="00E80E51"/>
    <w:rsid w:val="00EB7FE6"/>
    <w:rsid w:val="00F5631E"/>
    <w:rsid w:val="00F8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E86271D"/>
  <w15:docId w15:val="{BDD94380-A7CC-463F-BEE2-27C2E3D9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1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893"/>
    <w:pPr>
      <w:ind w:leftChars="400" w:left="840"/>
    </w:pPr>
  </w:style>
  <w:style w:type="paragraph" w:customStyle="1" w:styleId="a4">
    <w:name w:val="[基本段落]"/>
    <w:basedOn w:val="a"/>
    <w:uiPriority w:val="99"/>
    <w:rsid w:val="00DD2F03"/>
    <w:pPr>
      <w:widowControl w:val="0"/>
      <w:autoSpaceDE w:val="0"/>
      <w:autoSpaceDN w:val="0"/>
      <w:adjustRightInd w:val="0"/>
      <w:spacing w:line="420" w:lineRule="auto"/>
      <w:jc w:val="center"/>
      <w:textAlignment w:val="center"/>
    </w:pPr>
    <w:rPr>
      <w:rFonts w:ascii="A-OTF 中ゴシックBBB Pro Medium" w:eastAsia="A-OTF 中ゴシックBBB Pro Medium" w:cs="A-OTF 中ゴシックBBB Pro Medium"/>
      <w:color w:val="000000"/>
      <w:kern w:val="0"/>
      <w:sz w:val="18"/>
      <w:szCs w:val="18"/>
      <w:lang w:val="ja-JP"/>
    </w:rPr>
  </w:style>
  <w:style w:type="paragraph" w:styleId="a5">
    <w:name w:val="header"/>
    <w:basedOn w:val="a"/>
    <w:link w:val="a6"/>
    <w:uiPriority w:val="99"/>
    <w:unhideWhenUsed/>
    <w:rsid w:val="003853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53EB"/>
  </w:style>
  <w:style w:type="paragraph" w:styleId="a7">
    <w:name w:val="footer"/>
    <w:basedOn w:val="a"/>
    <w:link w:val="a8"/>
    <w:uiPriority w:val="99"/>
    <w:unhideWhenUsed/>
    <w:rsid w:val="003853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5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4E074-BED3-4C98-919C-A0AB25DB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ひろゆき</dc:creator>
  <cp:lastModifiedBy>ﾅｶｶﾞﾜ ﾚｲｶ</cp:lastModifiedBy>
  <cp:revision>23</cp:revision>
  <dcterms:created xsi:type="dcterms:W3CDTF">2024-11-08T06:13:00Z</dcterms:created>
  <dcterms:modified xsi:type="dcterms:W3CDTF">2026-08-03T05:20:00Z</dcterms:modified>
</cp:coreProperties>
</file>