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91752" w14:textId="461870BD" w:rsidR="00172639" w:rsidRPr="007C3C7F" w:rsidRDefault="00172639" w:rsidP="00172639">
      <w:pPr>
        <w:spacing w:line="360" w:lineRule="exact"/>
        <w:rPr>
          <w:rFonts w:ascii="ＭＳ 明朝" w:eastAsia="ＭＳ 明朝" w:hAnsi="ＭＳ 明朝" w:cs="小塚ゴシック Pro M"/>
          <w:color w:val="000000"/>
          <w:kern w:val="0"/>
          <w:szCs w:val="21"/>
          <w:lang w:val="ja-JP"/>
        </w:rPr>
      </w:pPr>
      <w:r w:rsidRPr="007C3C7F">
        <w:rPr>
          <w:rFonts w:ascii="ＭＳ 明朝" w:eastAsia="ＭＳ 明朝" w:hAnsi="ＭＳ 明朝" w:cs="小塚ゴシック Pro M" w:hint="eastAsia"/>
          <w:color w:val="000000"/>
          <w:kern w:val="0"/>
          <w:szCs w:val="21"/>
          <w:lang w:val="ja-JP"/>
        </w:rPr>
        <w:t>第</w:t>
      </w:r>
      <w:r w:rsidRPr="007C3C7F">
        <w:rPr>
          <w:rFonts w:ascii="ＭＳ 明朝" w:eastAsia="ＭＳ 明朝" w:hAnsi="ＭＳ 明朝" w:cs="小塚ゴシック Pro M" w:hint="eastAsia"/>
          <w:color w:val="000000"/>
          <w:kern w:val="0"/>
          <w:szCs w:val="21"/>
          <w:lang w:val="ja-JP"/>
        </w:rPr>
        <w:t>13</w:t>
      </w:r>
      <w:r w:rsidRPr="007C3C7F">
        <w:rPr>
          <w:rFonts w:ascii="ＭＳ 明朝" w:eastAsia="ＭＳ 明朝" w:hAnsi="ＭＳ 明朝" w:cs="小塚ゴシック Pro M" w:hint="eastAsia"/>
          <w:color w:val="000000"/>
          <w:kern w:val="0"/>
          <w:szCs w:val="21"/>
          <w:lang w:val="ja-JP"/>
        </w:rPr>
        <w:t>回　市民と議会の意見交換会</w:t>
      </w:r>
    </w:p>
    <w:p w14:paraId="6C208359" w14:textId="20643DEE" w:rsidR="00172639" w:rsidRPr="007C3C7F" w:rsidRDefault="00172639" w:rsidP="00172639">
      <w:pPr>
        <w:spacing w:line="360" w:lineRule="exact"/>
        <w:rPr>
          <w:rFonts w:ascii="ＭＳ 明朝" w:eastAsia="ＭＳ 明朝" w:hAnsi="ＭＳ 明朝" w:cs="小塚ゴシック Pro M"/>
          <w:color w:val="000000"/>
          <w:kern w:val="0"/>
          <w:szCs w:val="21"/>
          <w:lang w:val="ja-JP"/>
        </w:rPr>
      </w:pPr>
      <w:r w:rsidRPr="007C3C7F">
        <w:rPr>
          <w:rFonts w:ascii="ＭＳ 明朝" w:eastAsia="ＭＳ 明朝" w:hAnsi="ＭＳ 明朝" w:cs="小塚ゴシック Pro M" w:hint="eastAsia"/>
          <w:color w:val="000000"/>
          <w:kern w:val="0"/>
          <w:szCs w:val="21"/>
          <w:lang w:val="ja-JP"/>
        </w:rPr>
        <w:t>日時</w:t>
      </w:r>
      <w:r w:rsidRPr="007C3C7F">
        <w:rPr>
          <w:rFonts w:ascii="ＭＳ 明朝" w:eastAsia="ＭＳ 明朝" w:hAnsi="ＭＳ 明朝" w:cs="小塚ゴシック Pro M" w:hint="eastAsia"/>
          <w:color w:val="000000"/>
          <w:kern w:val="0"/>
          <w:szCs w:val="21"/>
          <w:lang w:val="ja-JP"/>
        </w:rPr>
        <w:t>：10</w:t>
      </w:r>
      <w:r w:rsidRPr="007C3C7F">
        <w:rPr>
          <w:rFonts w:ascii="ＭＳ 明朝" w:eastAsia="ＭＳ 明朝" w:hAnsi="ＭＳ 明朝" w:cs="小塚ゴシック Pro M" w:hint="eastAsia"/>
          <w:color w:val="000000"/>
          <w:kern w:val="0"/>
          <w:szCs w:val="21"/>
          <w:lang w:val="ja-JP"/>
        </w:rPr>
        <w:t>月</w:t>
      </w:r>
      <w:r w:rsidRPr="007C3C7F">
        <w:rPr>
          <w:rFonts w:ascii="ＭＳ 明朝" w:eastAsia="ＭＳ 明朝" w:hAnsi="ＭＳ 明朝" w:cs="小塚ゴシック Pro M" w:hint="eastAsia"/>
          <w:color w:val="000000"/>
          <w:kern w:val="0"/>
          <w:szCs w:val="21"/>
          <w:lang w:val="ja-JP"/>
        </w:rPr>
        <w:t>17</w:t>
      </w:r>
      <w:r w:rsidRPr="007C3C7F">
        <w:rPr>
          <w:rFonts w:ascii="ＭＳ 明朝" w:eastAsia="ＭＳ 明朝" w:hAnsi="ＭＳ 明朝" w:cs="小塚ゴシック Pro M" w:hint="eastAsia"/>
          <w:color w:val="000000"/>
          <w:kern w:val="0"/>
          <w:szCs w:val="21"/>
          <w:lang w:val="ja-JP"/>
        </w:rPr>
        <w:t>日（土）午後</w:t>
      </w:r>
      <w:r w:rsidRPr="007C3C7F">
        <w:rPr>
          <w:rFonts w:ascii="ＭＳ 明朝" w:eastAsia="ＭＳ 明朝" w:hAnsi="ＭＳ 明朝" w:cs="小塚ゴシック Pro M" w:hint="eastAsia"/>
          <w:color w:val="000000"/>
          <w:kern w:val="0"/>
          <w:szCs w:val="21"/>
          <w:lang w:val="ja-JP"/>
        </w:rPr>
        <w:t>１</w:t>
      </w:r>
      <w:r w:rsidRPr="007C3C7F">
        <w:rPr>
          <w:rFonts w:ascii="ＭＳ 明朝" w:eastAsia="ＭＳ 明朝" w:hAnsi="ＭＳ 明朝" w:cs="小塚ゴシック Pro M" w:hint="eastAsia"/>
          <w:color w:val="000000"/>
          <w:kern w:val="0"/>
          <w:szCs w:val="21"/>
          <w:lang w:val="ja-JP"/>
        </w:rPr>
        <w:t>時</w:t>
      </w:r>
      <w:r w:rsidRPr="007C3C7F">
        <w:rPr>
          <w:rFonts w:ascii="ＭＳ 明朝" w:eastAsia="ＭＳ 明朝" w:hAnsi="ＭＳ 明朝" w:cs="小塚ゴシック Pro M" w:hint="eastAsia"/>
          <w:color w:val="000000"/>
          <w:kern w:val="0"/>
          <w:szCs w:val="21"/>
          <w:lang w:val="ja-JP"/>
        </w:rPr>
        <w:t>30</w:t>
      </w:r>
      <w:r w:rsidRPr="007C3C7F">
        <w:rPr>
          <w:rFonts w:ascii="ＭＳ 明朝" w:eastAsia="ＭＳ 明朝" w:hAnsi="ＭＳ 明朝" w:cs="小塚ゴシック Pro M" w:hint="eastAsia"/>
          <w:color w:val="000000"/>
          <w:kern w:val="0"/>
          <w:szCs w:val="21"/>
          <w:lang w:val="ja-JP"/>
        </w:rPr>
        <w:t>分から（午後</w:t>
      </w:r>
      <w:r w:rsidRPr="007C3C7F">
        <w:rPr>
          <w:rFonts w:ascii="ＭＳ 明朝" w:eastAsia="ＭＳ 明朝" w:hAnsi="ＭＳ 明朝" w:cs="小塚ゴシック Pro M" w:hint="eastAsia"/>
          <w:color w:val="000000"/>
          <w:kern w:val="0"/>
          <w:szCs w:val="21"/>
          <w:lang w:val="ja-JP"/>
        </w:rPr>
        <w:t>１</w:t>
      </w:r>
      <w:r w:rsidRPr="007C3C7F">
        <w:rPr>
          <w:rFonts w:ascii="ＭＳ 明朝" w:eastAsia="ＭＳ 明朝" w:hAnsi="ＭＳ 明朝" w:cs="小塚ゴシック Pro M" w:hint="eastAsia"/>
          <w:color w:val="000000"/>
          <w:kern w:val="0"/>
          <w:szCs w:val="21"/>
          <w:lang w:val="ja-JP"/>
        </w:rPr>
        <w:t>時受付開始）</w:t>
      </w:r>
    </w:p>
    <w:p w14:paraId="365BD003" w14:textId="40A89147" w:rsidR="00172639" w:rsidRPr="007C3C7F" w:rsidRDefault="00172639" w:rsidP="00172639">
      <w:pPr>
        <w:spacing w:line="360" w:lineRule="exact"/>
        <w:rPr>
          <w:rFonts w:ascii="ＭＳ 明朝" w:eastAsia="ＭＳ 明朝" w:hAnsi="ＭＳ 明朝" w:cs="小塚ゴシック Pro M"/>
          <w:color w:val="000000"/>
          <w:kern w:val="0"/>
          <w:szCs w:val="21"/>
          <w:lang w:val="ja-JP"/>
        </w:rPr>
      </w:pPr>
      <w:r w:rsidRPr="007C3C7F">
        <w:rPr>
          <w:rFonts w:ascii="ＭＳ 明朝" w:eastAsia="ＭＳ 明朝" w:hAnsi="ＭＳ 明朝" w:cs="小塚ゴシック Pro M" w:hint="eastAsia"/>
          <w:color w:val="000000"/>
          <w:kern w:val="0"/>
          <w:szCs w:val="21"/>
          <w:lang w:val="ja-JP"/>
        </w:rPr>
        <w:t>場所</w:t>
      </w:r>
      <w:r w:rsidRPr="007C3C7F">
        <w:rPr>
          <w:rFonts w:ascii="ＭＳ 明朝" w:eastAsia="ＭＳ 明朝" w:hAnsi="ＭＳ 明朝" w:cs="小塚ゴシック Pro M" w:hint="eastAsia"/>
          <w:color w:val="000000"/>
          <w:kern w:val="0"/>
          <w:szCs w:val="21"/>
          <w:lang w:val="ja-JP"/>
        </w:rPr>
        <w:t>：</w:t>
      </w:r>
      <w:r w:rsidRPr="007C3C7F">
        <w:rPr>
          <w:rFonts w:ascii="ＭＳ 明朝" w:eastAsia="ＭＳ 明朝" w:hAnsi="ＭＳ 明朝" w:cs="小塚ゴシック Pro M" w:hint="eastAsia"/>
          <w:color w:val="000000"/>
          <w:kern w:val="0"/>
          <w:szCs w:val="21"/>
          <w:lang w:val="ja-JP"/>
        </w:rPr>
        <w:t>ショッピングプラザアピア　４階アピアホール</w:t>
      </w:r>
    </w:p>
    <w:p w14:paraId="7B47E578" w14:textId="2396D139" w:rsidR="00172639" w:rsidRPr="007C3C7F" w:rsidRDefault="00172639" w:rsidP="00172639">
      <w:pPr>
        <w:spacing w:line="360" w:lineRule="exact"/>
        <w:rPr>
          <w:rFonts w:ascii="ＭＳ 明朝" w:eastAsia="ＭＳ 明朝" w:hAnsi="ＭＳ 明朝" w:cs="小塚ゴシック Pro M"/>
          <w:color w:val="000000"/>
          <w:kern w:val="0"/>
          <w:szCs w:val="21"/>
          <w:lang w:val="ja-JP"/>
        </w:rPr>
      </w:pPr>
      <w:r w:rsidRPr="007C3C7F">
        <w:rPr>
          <w:rFonts w:ascii="ＭＳ 明朝" w:eastAsia="ＭＳ 明朝" w:hAnsi="ＭＳ 明朝" w:cs="小塚ゴシック Pro M" w:hint="eastAsia"/>
          <w:color w:val="000000"/>
          <w:kern w:val="0"/>
          <w:szCs w:val="21"/>
          <w:lang w:val="ja-JP"/>
        </w:rPr>
        <w:t>テーマ</w:t>
      </w:r>
      <w:r w:rsidRPr="007C3C7F">
        <w:rPr>
          <w:rFonts w:ascii="ＭＳ 明朝" w:eastAsia="ＭＳ 明朝" w:hAnsi="ＭＳ 明朝" w:cs="小塚ゴシック Pro M" w:hint="eastAsia"/>
          <w:color w:val="000000"/>
          <w:kern w:val="0"/>
          <w:szCs w:val="21"/>
          <w:lang w:val="ja-JP"/>
        </w:rPr>
        <w:t>：</w:t>
      </w:r>
      <w:r w:rsidRPr="007C3C7F">
        <w:rPr>
          <w:rFonts w:ascii="ＭＳ 明朝" w:eastAsia="ＭＳ 明朝" w:hAnsi="ＭＳ 明朝" w:cs="小塚ゴシック Pro M" w:hint="eastAsia"/>
          <w:color w:val="000000"/>
          <w:kern w:val="0"/>
          <w:szCs w:val="21"/>
          <w:lang w:val="ja-JP"/>
        </w:rPr>
        <w:t>「未来へつなぐ東近江市」</w:t>
      </w:r>
    </w:p>
    <w:p w14:paraId="08435712" w14:textId="77777777" w:rsidR="00172639" w:rsidRPr="007C3C7F" w:rsidRDefault="00172639" w:rsidP="00D33BEC">
      <w:pPr>
        <w:spacing w:line="360" w:lineRule="exact"/>
        <w:rPr>
          <w:rFonts w:ascii="ＭＳ 明朝" w:eastAsia="ＭＳ 明朝" w:hAnsi="ＭＳ 明朝" w:hint="eastAsia"/>
        </w:rPr>
      </w:pPr>
    </w:p>
    <w:p w14:paraId="465A5AF5" w14:textId="23D6FDE6" w:rsidR="00D33BEC" w:rsidRPr="007C3C7F" w:rsidRDefault="00D33BEC" w:rsidP="00D33BEC">
      <w:pPr>
        <w:spacing w:line="360" w:lineRule="exact"/>
        <w:rPr>
          <w:rFonts w:ascii="ＭＳ 明朝" w:eastAsia="ＭＳ 明朝" w:hAnsi="ＭＳ 明朝"/>
        </w:rPr>
      </w:pPr>
      <w:r w:rsidRPr="007C3C7F">
        <w:rPr>
          <w:rFonts w:ascii="ＭＳ 明朝" w:eastAsia="ＭＳ 明朝" w:hAnsi="ＭＳ 明朝" w:hint="eastAsia"/>
        </w:rPr>
        <w:t>令和</w:t>
      </w:r>
      <w:r w:rsidR="00172639" w:rsidRPr="007C3C7F">
        <w:rPr>
          <w:rFonts w:ascii="ＭＳ 明朝" w:eastAsia="ＭＳ 明朝" w:hAnsi="ＭＳ 明朝" w:hint="eastAsia"/>
        </w:rPr>
        <w:t>８</w:t>
      </w:r>
      <w:r w:rsidRPr="007C3C7F">
        <w:rPr>
          <w:rFonts w:ascii="ＭＳ 明朝" w:eastAsia="ＭＳ 明朝" w:hAnsi="ＭＳ 明朝" w:hint="eastAsia"/>
        </w:rPr>
        <w:t>年</w:t>
      </w:r>
      <w:r w:rsidR="00172639" w:rsidRPr="007C3C7F">
        <w:rPr>
          <w:rFonts w:ascii="ＭＳ 明朝" w:eastAsia="ＭＳ 明朝" w:hAnsi="ＭＳ 明朝" w:hint="eastAsia"/>
        </w:rPr>
        <w:t>６</w:t>
      </w:r>
      <w:r w:rsidRPr="007C3C7F">
        <w:rPr>
          <w:rFonts w:ascii="ＭＳ 明朝" w:eastAsia="ＭＳ 明朝" w:hAnsi="ＭＳ 明朝" w:hint="eastAsia"/>
        </w:rPr>
        <w:t>月定例会  議案の審議結果</w:t>
      </w:r>
    </w:p>
    <w:p w14:paraId="783A28D2" w14:textId="0A409C8C" w:rsidR="00D33BEC" w:rsidRPr="007C3C7F" w:rsidRDefault="00172639" w:rsidP="00D33BEC">
      <w:pPr>
        <w:spacing w:line="360" w:lineRule="exact"/>
        <w:rPr>
          <w:rFonts w:ascii="ＭＳ 明朝" w:eastAsia="ＭＳ 明朝" w:hAnsi="ＭＳ 明朝"/>
        </w:rPr>
      </w:pPr>
      <w:r w:rsidRPr="007C3C7F">
        <w:rPr>
          <w:rFonts w:ascii="ＭＳ 明朝" w:eastAsia="ＭＳ 明朝" w:hAnsi="ＭＳ 明朝" w:hint="eastAsia"/>
        </w:rPr>
        <w:t>意見書案第２</w:t>
      </w:r>
      <w:r w:rsidR="00D33BEC" w:rsidRPr="007C3C7F">
        <w:rPr>
          <w:rFonts w:ascii="ＭＳ 明朝" w:eastAsia="ＭＳ 明朝" w:hAnsi="ＭＳ 明朝" w:hint="eastAsia"/>
        </w:rPr>
        <w:t>号</w:t>
      </w:r>
    </w:p>
    <w:p w14:paraId="468681D3" w14:textId="22FD1391" w:rsidR="00D33BEC" w:rsidRPr="007C3C7F" w:rsidRDefault="00172639" w:rsidP="00D33BEC">
      <w:pPr>
        <w:spacing w:line="360" w:lineRule="exact"/>
        <w:rPr>
          <w:rFonts w:ascii="ＭＳ 明朝" w:eastAsia="ＭＳ 明朝" w:hAnsi="ＭＳ 明朝"/>
        </w:rPr>
      </w:pPr>
      <w:r w:rsidRPr="007C3C7F">
        <w:rPr>
          <w:rFonts w:ascii="ＭＳ 明朝" w:eastAsia="ＭＳ 明朝" w:hAnsi="ＭＳ 明朝" w:hint="eastAsia"/>
        </w:rPr>
        <w:t>皇室の伝統に基づく安定的皇位継承を確保するための法整備の早期実現を求める意見書</w:t>
      </w:r>
    </w:p>
    <w:p w14:paraId="312F4CCD" w14:textId="2239FC01" w:rsidR="00D33BEC" w:rsidRPr="007C3C7F" w:rsidRDefault="00D33BEC" w:rsidP="00D33BEC">
      <w:pPr>
        <w:spacing w:line="360" w:lineRule="exact"/>
        <w:rPr>
          <w:rFonts w:ascii="ＭＳ 明朝" w:eastAsia="ＭＳ 明朝" w:hAnsi="ＭＳ 明朝"/>
        </w:rPr>
      </w:pPr>
      <w:r w:rsidRPr="007C3C7F">
        <w:rPr>
          <w:rFonts w:ascii="ＭＳ 明朝" w:eastAsia="ＭＳ 明朝" w:hAnsi="ＭＳ 明朝" w:hint="eastAsia"/>
        </w:rPr>
        <w:t>日本共産党議員団　山中　一志議員、田郷　正議員</w:t>
      </w:r>
      <w:r w:rsidR="00172639" w:rsidRPr="007C3C7F">
        <w:rPr>
          <w:rFonts w:ascii="ＭＳ 明朝" w:eastAsia="ＭＳ 明朝" w:hAnsi="ＭＳ 明朝" w:hint="eastAsia"/>
        </w:rPr>
        <w:t>、万葉会　西川　清里議員、中村　和広議員</w:t>
      </w:r>
      <w:r w:rsidRPr="007C3C7F">
        <w:rPr>
          <w:rFonts w:ascii="ＭＳ 明朝" w:eastAsia="ＭＳ 明朝" w:hAnsi="ＭＳ 明朝" w:hint="eastAsia"/>
        </w:rPr>
        <w:t>が反対されました。</w:t>
      </w:r>
    </w:p>
    <w:p w14:paraId="628ABB65" w14:textId="0B377F1E" w:rsidR="00D33BEC" w:rsidRPr="007C3C7F" w:rsidRDefault="00D33BEC" w:rsidP="00D33BEC">
      <w:pPr>
        <w:spacing w:line="360" w:lineRule="exact"/>
        <w:rPr>
          <w:rFonts w:ascii="ＭＳ 明朝" w:eastAsia="ＭＳ 明朝" w:hAnsi="ＭＳ 明朝"/>
        </w:rPr>
      </w:pPr>
      <w:r w:rsidRPr="007C3C7F">
        <w:rPr>
          <w:rFonts w:ascii="ＭＳ 明朝" w:eastAsia="ＭＳ 明朝" w:hAnsi="ＭＳ 明朝" w:hint="eastAsia"/>
        </w:rPr>
        <w:t>可決</w:t>
      </w:r>
    </w:p>
    <w:p w14:paraId="6EBA8F07" w14:textId="77777777" w:rsidR="00D33BEC" w:rsidRPr="007C3C7F" w:rsidRDefault="00D33BEC" w:rsidP="00D33BEC">
      <w:pPr>
        <w:spacing w:line="360" w:lineRule="exact"/>
        <w:rPr>
          <w:rFonts w:ascii="ＭＳ 明朝" w:eastAsia="ＭＳ 明朝" w:hAnsi="ＭＳ 明朝"/>
        </w:rPr>
      </w:pPr>
    </w:p>
    <w:p w14:paraId="2870A0D2" w14:textId="29A241A8" w:rsidR="00D33BEC" w:rsidRPr="007C3C7F" w:rsidRDefault="00D33BEC" w:rsidP="00D33BEC">
      <w:pPr>
        <w:spacing w:line="360" w:lineRule="exact"/>
        <w:rPr>
          <w:rFonts w:ascii="ＭＳ 明朝" w:eastAsia="ＭＳ 明朝" w:hAnsi="ＭＳ 明朝"/>
        </w:rPr>
      </w:pPr>
      <w:r w:rsidRPr="007C3C7F">
        <w:rPr>
          <w:rFonts w:ascii="ＭＳ 明朝" w:eastAsia="ＭＳ 明朝" w:hAnsi="ＭＳ 明朝" w:hint="eastAsia"/>
        </w:rPr>
        <w:t>その他の議案は、全会一致で可決</w:t>
      </w:r>
      <w:r w:rsidR="00172639" w:rsidRPr="007C3C7F">
        <w:rPr>
          <w:rFonts w:ascii="ＭＳ 明朝" w:eastAsia="ＭＳ 明朝" w:hAnsi="ＭＳ 明朝" w:hint="eastAsia"/>
        </w:rPr>
        <w:t>・認定及び同意</w:t>
      </w:r>
      <w:r w:rsidRPr="007C3C7F">
        <w:rPr>
          <w:rFonts w:ascii="ＭＳ 明朝" w:eastAsia="ＭＳ 明朝" w:hAnsi="ＭＳ 明朝" w:hint="eastAsia"/>
        </w:rPr>
        <w:t>されました。詳細は、市ホームページで「東近江市議会」と検索してご覧ください。</w:t>
      </w:r>
    </w:p>
    <w:p w14:paraId="03D66EE9" w14:textId="77777777" w:rsidR="00D33BEC" w:rsidRPr="007C3C7F" w:rsidRDefault="00D33BEC" w:rsidP="00D33BEC">
      <w:pPr>
        <w:spacing w:line="360" w:lineRule="exact"/>
        <w:rPr>
          <w:rFonts w:ascii="ＭＳ 明朝" w:eastAsia="ＭＳ 明朝" w:hAnsi="ＭＳ 明朝"/>
        </w:rPr>
      </w:pPr>
    </w:p>
    <w:p w14:paraId="3F88146B" w14:textId="22D0B09E" w:rsidR="00D33BEC" w:rsidRPr="007C3C7F" w:rsidRDefault="00D33BEC" w:rsidP="00D33BEC">
      <w:pPr>
        <w:spacing w:line="360" w:lineRule="exact"/>
        <w:rPr>
          <w:rFonts w:ascii="ＭＳ 明朝" w:eastAsia="ＭＳ 明朝" w:hAnsi="ＭＳ 明朝"/>
          <w:lang w:eastAsia="zh-CN"/>
        </w:rPr>
      </w:pPr>
      <w:r w:rsidRPr="007C3C7F">
        <w:rPr>
          <w:rFonts w:ascii="ＭＳ 明朝" w:eastAsia="ＭＳ 明朝" w:hAnsi="ＭＳ 明朝" w:hint="eastAsia"/>
          <w:lang w:eastAsia="zh-CN"/>
        </w:rPr>
        <w:t xml:space="preserve">次回　</w:t>
      </w:r>
      <w:r w:rsidR="00172639" w:rsidRPr="007C3C7F">
        <w:rPr>
          <w:rFonts w:ascii="ＭＳ 明朝" w:eastAsia="ＭＳ 明朝" w:hAnsi="ＭＳ 明朝" w:hint="eastAsia"/>
        </w:rPr>
        <w:t>９</w:t>
      </w:r>
      <w:r w:rsidRPr="007C3C7F">
        <w:rPr>
          <w:rFonts w:ascii="ＭＳ 明朝" w:eastAsia="ＭＳ 明朝" w:hAnsi="ＭＳ 明朝" w:hint="eastAsia"/>
          <w:lang w:eastAsia="zh-CN"/>
        </w:rPr>
        <w:t>月定例会</w:t>
      </w:r>
    </w:p>
    <w:p w14:paraId="62842FB3" w14:textId="76E8FE8D" w:rsidR="00D33BEC" w:rsidRPr="007C3C7F" w:rsidRDefault="00172639" w:rsidP="00D33BEC">
      <w:pPr>
        <w:spacing w:line="360" w:lineRule="exact"/>
        <w:rPr>
          <w:rFonts w:ascii="ＭＳ 明朝" w:eastAsia="ＭＳ 明朝" w:hAnsi="ＭＳ 明朝"/>
          <w:lang w:eastAsia="zh-CN"/>
        </w:rPr>
      </w:pPr>
      <w:r w:rsidRPr="007C3C7F">
        <w:rPr>
          <w:rFonts w:ascii="ＭＳ 明朝" w:eastAsia="ＭＳ 明朝" w:hAnsi="ＭＳ 明朝" w:hint="eastAsia"/>
        </w:rPr>
        <w:t>８</w:t>
      </w:r>
      <w:r w:rsidR="00D33BEC" w:rsidRPr="007C3C7F">
        <w:rPr>
          <w:rFonts w:ascii="ＭＳ 明朝" w:eastAsia="ＭＳ 明朝" w:hAnsi="ＭＳ 明朝" w:hint="eastAsia"/>
          <w:lang w:eastAsia="zh-CN"/>
        </w:rPr>
        <w:t>月2</w:t>
      </w:r>
      <w:r w:rsidRPr="007C3C7F">
        <w:rPr>
          <w:rFonts w:ascii="ＭＳ 明朝" w:eastAsia="ＭＳ 明朝" w:hAnsi="ＭＳ 明朝" w:hint="eastAsia"/>
        </w:rPr>
        <w:t>7</w:t>
      </w:r>
      <w:r w:rsidR="00D33BEC" w:rsidRPr="007C3C7F">
        <w:rPr>
          <w:rFonts w:ascii="ＭＳ 明朝" w:eastAsia="ＭＳ 明朝" w:hAnsi="ＭＳ 明朝" w:hint="eastAsia"/>
          <w:lang w:eastAsia="zh-CN"/>
        </w:rPr>
        <w:t>日　開会</w:t>
      </w:r>
    </w:p>
    <w:p w14:paraId="0426D646" w14:textId="6BEEFE82" w:rsidR="00D33BEC" w:rsidRPr="007C3C7F" w:rsidRDefault="00172639" w:rsidP="00D33BEC">
      <w:pPr>
        <w:spacing w:line="360" w:lineRule="exact"/>
        <w:rPr>
          <w:rFonts w:ascii="ＭＳ 明朝" w:eastAsia="ＭＳ 明朝" w:hAnsi="ＭＳ 明朝"/>
          <w:lang w:eastAsia="zh-CN"/>
        </w:rPr>
      </w:pPr>
      <w:r w:rsidRPr="007C3C7F">
        <w:rPr>
          <w:rFonts w:ascii="ＭＳ 明朝" w:eastAsia="ＭＳ 明朝" w:hAnsi="ＭＳ 明朝" w:hint="eastAsia"/>
        </w:rPr>
        <w:t>９</w:t>
      </w:r>
      <w:r w:rsidR="00D33BEC" w:rsidRPr="007C3C7F">
        <w:rPr>
          <w:rFonts w:ascii="ＭＳ 明朝" w:eastAsia="ＭＳ 明朝" w:hAnsi="ＭＳ 明朝" w:hint="eastAsia"/>
          <w:lang w:eastAsia="zh-CN"/>
        </w:rPr>
        <w:t>月</w:t>
      </w:r>
      <w:r w:rsidRPr="007C3C7F">
        <w:rPr>
          <w:rFonts w:ascii="ＭＳ 明朝" w:eastAsia="ＭＳ 明朝" w:hAnsi="ＭＳ 明朝" w:hint="eastAsia"/>
        </w:rPr>
        <w:t>８</w:t>
      </w:r>
      <w:r w:rsidR="00D33BEC" w:rsidRPr="007C3C7F">
        <w:rPr>
          <w:rFonts w:ascii="ＭＳ 明朝" w:eastAsia="ＭＳ 明朝" w:hAnsi="ＭＳ 明朝" w:hint="eastAsia"/>
          <w:lang w:eastAsia="zh-CN"/>
        </w:rPr>
        <w:t xml:space="preserve">日　</w:t>
      </w:r>
      <w:r w:rsidRPr="007C3C7F">
        <w:rPr>
          <w:rFonts w:ascii="ＭＳ 明朝" w:eastAsia="ＭＳ 明朝" w:hAnsi="ＭＳ 明朝" w:hint="eastAsia"/>
        </w:rPr>
        <w:t>一般</w:t>
      </w:r>
      <w:r w:rsidR="00D33BEC" w:rsidRPr="007C3C7F">
        <w:rPr>
          <w:rFonts w:ascii="ＭＳ 明朝" w:eastAsia="ＭＳ 明朝" w:hAnsi="ＭＳ 明朝" w:hint="eastAsia"/>
          <w:lang w:eastAsia="zh-CN"/>
        </w:rPr>
        <w:t>質問</w:t>
      </w:r>
    </w:p>
    <w:p w14:paraId="60F6F2A6" w14:textId="43565B15" w:rsidR="00D33BEC" w:rsidRPr="007C3C7F" w:rsidRDefault="00172639" w:rsidP="00D33BEC">
      <w:pPr>
        <w:spacing w:line="360" w:lineRule="exact"/>
        <w:rPr>
          <w:rFonts w:ascii="ＭＳ 明朝" w:eastAsia="ＭＳ 明朝" w:hAnsi="ＭＳ 明朝"/>
          <w:lang w:eastAsia="zh-TW"/>
        </w:rPr>
      </w:pPr>
      <w:r w:rsidRPr="007C3C7F">
        <w:rPr>
          <w:rFonts w:ascii="ＭＳ 明朝" w:eastAsia="ＭＳ 明朝" w:hAnsi="ＭＳ 明朝" w:hint="eastAsia"/>
        </w:rPr>
        <w:t>９</w:t>
      </w:r>
      <w:r w:rsidR="00D33BEC" w:rsidRPr="007C3C7F">
        <w:rPr>
          <w:rFonts w:ascii="ＭＳ 明朝" w:eastAsia="ＭＳ 明朝" w:hAnsi="ＭＳ 明朝" w:hint="eastAsia"/>
          <w:lang w:eastAsia="zh-TW"/>
        </w:rPr>
        <w:t>月</w:t>
      </w:r>
      <w:r w:rsidRPr="007C3C7F">
        <w:rPr>
          <w:rFonts w:ascii="ＭＳ 明朝" w:eastAsia="ＭＳ 明朝" w:hAnsi="ＭＳ 明朝" w:hint="eastAsia"/>
        </w:rPr>
        <w:t>９</w:t>
      </w:r>
      <w:r w:rsidR="00D33BEC" w:rsidRPr="007C3C7F">
        <w:rPr>
          <w:rFonts w:ascii="ＭＳ 明朝" w:eastAsia="ＭＳ 明朝" w:hAnsi="ＭＳ 明朝" w:hint="eastAsia"/>
          <w:lang w:eastAsia="zh-TW"/>
        </w:rPr>
        <w:t>日　一般質問</w:t>
      </w:r>
    </w:p>
    <w:p w14:paraId="7CC7C57C" w14:textId="75E96717" w:rsidR="00D33BEC" w:rsidRPr="007C3C7F" w:rsidRDefault="00172639" w:rsidP="00D33BEC">
      <w:pPr>
        <w:spacing w:line="360" w:lineRule="exact"/>
        <w:rPr>
          <w:rFonts w:ascii="ＭＳ 明朝" w:eastAsia="ＭＳ 明朝" w:hAnsi="ＭＳ 明朝"/>
          <w:lang w:eastAsia="zh-TW"/>
        </w:rPr>
      </w:pPr>
      <w:r w:rsidRPr="007C3C7F">
        <w:rPr>
          <w:rFonts w:ascii="ＭＳ 明朝" w:eastAsia="ＭＳ 明朝" w:hAnsi="ＭＳ 明朝" w:hint="eastAsia"/>
        </w:rPr>
        <w:t>９</w:t>
      </w:r>
      <w:r w:rsidR="00D33BEC" w:rsidRPr="007C3C7F">
        <w:rPr>
          <w:rFonts w:ascii="ＭＳ 明朝" w:eastAsia="ＭＳ 明朝" w:hAnsi="ＭＳ 明朝" w:hint="eastAsia"/>
          <w:lang w:eastAsia="zh-TW"/>
        </w:rPr>
        <w:t>月1</w:t>
      </w:r>
      <w:r w:rsidRPr="007C3C7F">
        <w:rPr>
          <w:rFonts w:ascii="ＭＳ 明朝" w:eastAsia="ＭＳ 明朝" w:hAnsi="ＭＳ 明朝" w:hint="eastAsia"/>
        </w:rPr>
        <w:t>0</w:t>
      </w:r>
      <w:r w:rsidR="00D33BEC" w:rsidRPr="007C3C7F">
        <w:rPr>
          <w:rFonts w:ascii="ＭＳ 明朝" w:eastAsia="ＭＳ 明朝" w:hAnsi="ＭＳ 明朝" w:hint="eastAsia"/>
          <w:lang w:eastAsia="zh-TW"/>
        </w:rPr>
        <w:t>日　一般質問</w:t>
      </w:r>
    </w:p>
    <w:p w14:paraId="50D1954E" w14:textId="0F46B5AA" w:rsidR="00D33BEC" w:rsidRPr="007C3C7F" w:rsidRDefault="00172639" w:rsidP="00D33BEC">
      <w:pPr>
        <w:spacing w:line="360" w:lineRule="exact"/>
        <w:rPr>
          <w:rFonts w:ascii="ＭＳ 明朝" w:eastAsia="ＭＳ 明朝" w:hAnsi="ＭＳ 明朝"/>
          <w:lang w:eastAsia="zh-TW"/>
        </w:rPr>
      </w:pPr>
      <w:r w:rsidRPr="007C3C7F">
        <w:rPr>
          <w:rFonts w:ascii="ＭＳ 明朝" w:eastAsia="ＭＳ 明朝" w:hAnsi="ＭＳ 明朝" w:hint="eastAsia"/>
          <w:lang w:eastAsia="zh-TW"/>
        </w:rPr>
        <w:t>９</w:t>
      </w:r>
      <w:r w:rsidR="00D33BEC" w:rsidRPr="007C3C7F">
        <w:rPr>
          <w:rFonts w:ascii="ＭＳ 明朝" w:eastAsia="ＭＳ 明朝" w:hAnsi="ＭＳ 明朝" w:hint="eastAsia"/>
          <w:lang w:eastAsia="zh-TW"/>
        </w:rPr>
        <w:t>月1</w:t>
      </w:r>
      <w:r w:rsidRPr="007C3C7F">
        <w:rPr>
          <w:rFonts w:ascii="ＭＳ 明朝" w:eastAsia="ＭＳ 明朝" w:hAnsi="ＭＳ 明朝" w:hint="eastAsia"/>
          <w:lang w:eastAsia="zh-TW"/>
        </w:rPr>
        <w:t>1</w:t>
      </w:r>
      <w:r w:rsidR="00D33BEC" w:rsidRPr="007C3C7F">
        <w:rPr>
          <w:rFonts w:ascii="ＭＳ 明朝" w:eastAsia="ＭＳ 明朝" w:hAnsi="ＭＳ 明朝" w:hint="eastAsia"/>
          <w:lang w:eastAsia="zh-TW"/>
        </w:rPr>
        <w:t>日　予算決算</w:t>
      </w:r>
      <w:r w:rsidRPr="007C3C7F">
        <w:rPr>
          <w:rFonts w:ascii="ＭＳ 明朝" w:eastAsia="ＭＳ 明朝" w:hAnsi="ＭＳ 明朝" w:hint="eastAsia"/>
          <w:lang w:eastAsia="zh-TW"/>
        </w:rPr>
        <w:t>常任</w:t>
      </w:r>
      <w:r w:rsidR="00D33BEC" w:rsidRPr="007C3C7F">
        <w:rPr>
          <w:rFonts w:ascii="ＭＳ 明朝" w:eastAsia="ＭＳ 明朝" w:hAnsi="ＭＳ 明朝" w:hint="eastAsia"/>
          <w:lang w:eastAsia="zh-TW"/>
        </w:rPr>
        <w:t>委員会</w:t>
      </w:r>
    </w:p>
    <w:p w14:paraId="16F01791" w14:textId="5C7C1821" w:rsidR="00D33BEC" w:rsidRPr="007C3C7F" w:rsidRDefault="00172639" w:rsidP="00D33BEC">
      <w:pPr>
        <w:spacing w:line="360" w:lineRule="exact"/>
        <w:rPr>
          <w:rFonts w:ascii="ＭＳ 明朝" w:eastAsia="ＭＳ 明朝" w:hAnsi="ＭＳ 明朝"/>
        </w:rPr>
      </w:pPr>
      <w:r w:rsidRPr="007C3C7F">
        <w:rPr>
          <w:rFonts w:ascii="ＭＳ 明朝" w:eastAsia="ＭＳ 明朝" w:hAnsi="ＭＳ 明朝" w:hint="eastAsia"/>
        </w:rPr>
        <w:t>９</w:t>
      </w:r>
      <w:r w:rsidR="00D33BEC" w:rsidRPr="007C3C7F">
        <w:rPr>
          <w:rFonts w:ascii="ＭＳ 明朝" w:eastAsia="ＭＳ 明朝" w:hAnsi="ＭＳ 明朝" w:hint="eastAsia"/>
        </w:rPr>
        <w:t>月1</w:t>
      </w:r>
      <w:r w:rsidRPr="007C3C7F">
        <w:rPr>
          <w:rFonts w:ascii="ＭＳ 明朝" w:eastAsia="ＭＳ 明朝" w:hAnsi="ＭＳ 明朝" w:hint="eastAsia"/>
        </w:rPr>
        <w:t>4</w:t>
      </w:r>
      <w:r w:rsidR="00D33BEC" w:rsidRPr="007C3C7F">
        <w:rPr>
          <w:rFonts w:ascii="ＭＳ 明朝" w:eastAsia="ＭＳ 明朝" w:hAnsi="ＭＳ 明朝" w:hint="eastAsia"/>
        </w:rPr>
        <w:t>日　総務・福祉教育こども</w:t>
      </w:r>
      <w:r w:rsidRPr="007C3C7F">
        <w:rPr>
          <w:rFonts w:ascii="ＭＳ 明朝" w:eastAsia="ＭＳ 明朝" w:hAnsi="ＭＳ 明朝" w:hint="eastAsia"/>
        </w:rPr>
        <w:t>常任</w:t>
      </w:r>
      <w:r w:rsidR="00D33BEC" w:rsidRPr="007C3C7F">
        <w:rPr>
          <w:rFonts w:ascii="ＭＳ 明朝" w:eastAsia="ＭＳ 明朝" w:hAnsi="ＭＳ 明朝" w:hint="eastAsia"/>
        </w:rPr>
        <w:t>委員会</w:t>
      </w:r>
    </w:p>
    <w:p w14:paraId="0F68B4D4" w14:textId="7F0E8937" w:rsidR="00D33BEC" w:rsidRPr="007C3C7F" w:rsidRDefault="00172639" w:rsidP="00D33BEC">
      <w:pPr>
        <w:spacing w:line="360" w:lineRule="exact"/>
        <w:rPr>
          <w:rFonts w:ascii="ＭＳ 明朝" w:eastAsia="ＭＳ 明朝" w:hAnsi="ＭＳ 明朝"/>
        </w:rPr>
      </w:pPr>
      <w:r w:rsidRPr="007C3C7F">
        <w:rPr>
          <w:rFonts w:ascii="ＭＳ 明朝" w:eastAsia="ＭＳ 明朝" w:hAnsi="ＭＳ 明朝" w:hint="eastAsia"/>
        </w:rPr>
        <w:t>９</w:t>
      </w:r>
      <w:r w:rsidR="00D33BEC" w:rsidRPr="007C3C7F">
        <w:rPr>
          <w:rFonts w:ascii="ＭＳ 明朝" w:eastAsia="ＭＳ 明朝" w:hAnsi="ＭＳ 明朝" w:hint="eastAsia"/>
        </w:rPr>
        <w:t>月1</w:t>
      </w:r>
      <w:r w:rsidRPr="007C3C7F">
        <w:rPr>
          <w:rFonts w:ascii="ＭＳ 明朝" w:eastAsia="ＭＳ 明朝" w:hAnsi="ＭＳ 明朝" w:hint="eastAsia"/>
        </w:rPr>
        <w:t>5</w:t>
      </w:r>
      <w:r w:rsidR="00D33BEC" w:rsidRPr="007C3C7F">
        <w:rPr>
          <w:rFonts w:ascii="ＭＳ 明朝" w:eastAsia="ＭＳ 明朝" w:hAnsi="ＭＳ 明朝" w:hint="eastAsia"/>
        </w:rPr>
        <w:t>日　総務・福祉教育こども</w:t>
      </w:r>
      <w:r w:rsidRPr="007C3C7F">
        <w:rPr>
          <w:rFonts w:ascii="ＭＳ 明朝" w:eastAsia="ＭＳ 明朝" w:hAnsi="ＭＳ 明朝" w:hint="eastAsia"/>
        </w:rPr>
        <w:t>常任</w:t>
      </w:r>
      <w:r w:rsidR="00D33BEC" w:rsidRPr="007C3C7F">
        <w:rPr>
          <w:rFonts w:ascii="ＭＳ 明朝" w:eastAsia="ＭＳ 明朝" w:hAnsi="ＭＳ 明朝" w:hint="eastAsia"/>
        </w:rPr>
        <w:t>委員会</w:t>
      </w:r>
    </w:p>
    <w:p w14:paraId="13C4D059" w14:textId="73A2EA89" w:rsidR="00D33BEC" w:rsidRPr="007C3C7F" w:rsidRDefault="00172639" w:rsidP="00D33BEC">
      <w:pPr>
        <w:spacing w:line="360" w:lineRule="exact"/>
        <w:rPr>
          <w:rFonts w:ascii="ＭＳ 明朝" w:eastAsia="ＭＳ 明朝" w:hAnsi="ＭＳ 明朝"/>
        </w:rPr>
      </w:pPr>
      <w:r w:rsidRPr="007C3C7F">
        <w:rPr>
          <w:rFonts w:ascii="ＭＳ 明朝" w:eastAsia="ＭＳ 明朝" w:hAnsi="ＭＳ 明朝" w:hint="eastAsia"/>
        </w:rPr>
        <w:t>９</w:t>
      </w:r>
      <w:r w:rsidR="00D33BEC" w:rsidRPr="007C3C7F">
        <w:rPr>
          <w:rFonts w:ascii="ＭＳ 明朝" w:eastAsia="ＭＳ 明朝" w:hAnsi="ＭＳ 明朝" w:hint="eastAsia"/>
        </w:rPr>
        <w:t>月1</w:t>
      </w:r>
      <w:r w:rsidRPr="007C3C7F">
        <w:rPr>
          <w:rFonts w:ascii="ＭＳ 明朝" w:eastAsia="ＭＳ 明朝" w:hAnsi="ＭＳ 明朝" w:hint="eastAsia"/>
        </w:rPr>
        <w:t>6</w:t>
      </w:r>
      <w:r w:rsidR="00D33BEC" w:rsidRPr="007C3C7F">
        <w:rPr>
          <w:rFonts w:ascii="ＭＳ 明朝" w:eastAsia="ＭＳ 明朝" w:hAnsi="ＭＳ 明朝" w:hint="eastAsia"/>
        </w:rPr>
        <w:t>日　福祉教育こども・産業建設</w:t>
      </w:r>
      <w:r w:rsidRPr="007C3C7F">
        <w:rPr>
          <w:rFonts w:ascii="ＭＳ 明朝" w:eastAsia="ＭＳ 明朝" w:hAnsi="ＭＳ 明朝" w:hint="eastAsia"/>
        </w:rPr>
        <w:t>常任</w:t>
      </w:r>
      <w:r w:rsidR="00D33BEC" w:rsidRPr="007C3C7F">
        <w:rPr>
          <w:rFonts w:ascii="ＭＳ 明朝" w:eastAsia="ＭＳ 明朝" w:hAnsi="ＭＳ 明朝" w:hint="eastAsia"/>
        </w:rPr>
        <w:t>委員会</w:t>
      </w:r>
    </w:p>
    <w:p w14:paraId="3E452794" w14:textId="392F380B" w:rsidR="00D33BEC" w:rsidRPr="007C3C7F" w:rsidRDefault="00172639" w:rsidP="00D33BEC">
      <w:pPr>
        <w:spacing w:line="360" w:lineRule="exact"/>
        <w:rPr>
          <w:rFonts w:ascii="ＭＳ 明朝" w:eastAsia="ＭＳ 明朝" w:hAnsi="ＭＳ 明朝"/>
          <w:lang w:eastAsia="zh-TW"/>
        </w:rPr>
      </w:pPr>
      <w:r w:rsidRPr="007C3C7F">
        <w:rPr>
          <w:rFonts w:ascii="ＭＳ 明朝" w:eastAsia="ＭＳ 明朝" w:hAnsi="ＭＳ 明朝" w:hint="eastAsia"/>
          <w:lang w:eastAsia="zh-TW"/>
        </w:rPr>
        <w:t>９</w:t>
      </w:r>
      <w:r w:rsidR="00D33BEC" w:rsidRPr="007C3C7F">
        <w:rPr>
          <w:rFonts w:ascii="ＭＳ 明朝" w:eastAsia="ＭＳ 明朝" w:hAnsi="ＭＳ 明朝" w:hint="eastAsia"/>
          <w:lang w:eastAsia="zh-TW"/>
        </w:rPr>
        <w:t>月1</w:t>
      </w:r>
      <w:r w:rsidRPr="007C3C7F">
        <w:rPr>
          <w:rFonts w:ascii="ＭＳ 明朝" w:eastAsia="ＭＳ 明朝" w:hAnsi="ＭＳ 明朝" w:hint="eastAsia"/>
          <w:lang w:eastAsia="zh-TW"/>
        </w:rPr>
        <w:t>7</w:t>
      </w:r>
      <w:r w:rsidR="00D33BEC" w:rsidRPr="007C3C7F">
        <w:rPr>
          <w:rFonts w:ascii="ＭＳ 明朝" w:eastAsia="ＭＳ 明朝" w:hAnsi="ＭＳ 明朝" w:hint="eastAsia"/>
          <w:lang w:eastAsia="zh-TW"/>
        </w:rPr>
        <w:t>日　産業建設</w:t>
      </w:r>
      <w:r w:rsidRPr="007C3C7F">
        <w:rPr>
          <w:rFonts w:ascii="ＭＳ 明朝" w:eastAsia="ＭＳ 明朝" w:hAnsi="ＭＳ 明朝" w:hint="eastAsia"/>
          <w:lang w:eastAsia="zh-TW"/>
        </w:rPr>
        <w:t>常任</w:t>
      </w:r>
      <w:r w:rsidR="00D33BEC" w:rsidRPr="007C3C7F">
        <w:rPr>
          <w:rFonts w:ascii="ＭＳ 明朝" w:eastAsia="ＭＳ 明朝" w:hAnsi="ＭＳ 明朝" w:hint="eastAsia"/>
          <w:lang w:eastAsia="zh-TW"/>
        </w:rPr>
        <w:t>委員会</w:t>
      </w:r>
    </w:p>
    <w:p w14:paraId="0079A26E" w14:textId="0CE6A3E3" w:rsidR="00D33BEC" w:rsidRPr="007C3C7F" w:rsidRDefault="00172639" w:rsidP="00D33BEC">
      <w:pPr>
        <w:spacing w:line="360" w:lineRule="exact"/>
        <w:rPr>
          <w:rFonts w:ascii="ＭＳ 明朝" w:eastAsia="ＭＳ 明朝" w:hAnsi="ＭＳ 明朝"/>
          <w:lang w:eastAsia="zh-CN"/>
        </w:rPr>
      </w:pPr>
      <w:r w:rsidRPr="007C3C7F">
        <w:rPr>
          <w:rFonts w:ascii="ＭＳ 明朝" w:eastAsia="ＭＳ 明朝" w:hAnsi="ＭＳ 明朝" w:hint="eastAsia"/>
          <w:lang w:eastAsia="zh-TW"/>
        </w:rPr>
        <w:t>９</w:t>
      </w:r>
      <w:r w:rsidR="00D33BEC" w:rsidRPr="007C3C7F">
        <w:rPr>
          <w:rFonts w:ascii="ＭＳ 明朝" w:eastAsia="ＭＳ 明朝" w:hAnsi="ＭＳ 明朝" w:hint="eastAsia"/>
          <w:lang w:eastAsia="zh-CN"/>
        </w:rPr>
        <w:t>月</w:t>
      </w:r>
      <w:r w:rsidR="00D33BEC" w:rsidRPr="007C3C7F">
        <w:rPr>
          <w:rFonts w:ascii="ＭＳ 明朝" w:eastAsia="ＭＳ 明朝" w:hAnsi="ＭＳ 明朝" w:hint="eastAsia"/>
          <w:lang w:eastAsia="zh-TW"/>
        </w:rPr>
        <w:t>2</w:t>
      </w:r>
      <w:r w:rsidRPr="007C3C7F">
        <w:rPr>
          <w:rFonts w:ascii="ＭＳ 明朝" w:eastAsia="ＭＳ 明朝" w:hAnsi="ＭＳ 明朝" w:hint="eastAsia"/>
          <w:lang w:eastAsia="zh-TW"/>
        </w:rPr>
        <w:t>5</w:t>
      </w:r>
      <w:r w:rsidR="00D33BEC" w:rsidRPr="007C3C7F">
        <w:rPr>
          <w:rFonts w:ascii="ＭＳ 明朝" w:eastAsia="ＭＳ 明朝" w:hAnsi="ＭＳ 明朝" w:hint="eastAsia"/>
          <w:lang w:eastAsia="zh-CN"/>
        </w:rPr>
        <w:t>日　予算決算</w:t>
      </w:r>
      <w:r w:rsidRPr="007C3C7F">
        <w:rPr>
          <w:rFonts w:ascii="ＭＳ 明朝" w:eastAsia="ＭＳ 明朝" w:hAnsi="ＭＳ 明朝" w:hint="eastAsia"/>
          <w:lang w:eastAsia="zh-TW"/>
        </w:rPr>
        <w:t>常任</w:t>
      </w:r>
      <w:r w:rsidR="00D33BEC" w:rsidRPr="007C3C7F">
        <w:rPr>
          <w:rFonts w:ascii="ＭＳ 明朝" w:eastAsia="ＭＳ 明朝" w:hAnsi="ＭＳ 明朝" w:hint="eastAsia"/>
          <w:lang w:eastAsia="zh-CN"/>
        </w:rPr>
        <w:t>委員会</w:t>
      </w:r>
    </w:p>
    <w:p w14:paraId="5558FCFF" w14:textId="6FC5C763" w:rsidR="00D33BEC" w:rsidRPr="007C3C7F" w:rsidRDefault="00172639" w:rsidP="00D33BEC">
      <w:pPr>
        <w:spacing w:line="360" w:lineRule="exact"/>
        <w:rPr>
          <w:rFonts w:ascii="ＭＳ 明朝" w:eastAsia="ＭＳ 明朝" w:hAnsi="ＭＳ 明朝"/>
          <w:lang w:eastAsia="zh-CN"/>
        </w:rPr>
      </w:pPr>
      <w:r w:rsidRPr="007C3C7F">
        <w:rPr>
          <w:rFonts w:ascii="ＭＳ 明朝" w:eastAsia="ＭＳ 明朝" w:hAnsi="ＭＳ 明朝" w:hint="eastAsia"/>
        </w:rPr>
        <w:t>９</w:t>
      </w:r>
      <w:r w:rsidR="00D33BEC" w:rsidRPr="007C3C7F">
        <w:rPr>
          <w:rFonts w:ascii="ＭＳ 明朝" w:eastAsia="ＭＳ 明朝" w:hAnsi="ＭＳ 明朝" w:hint="eastAsia"/>
          <w:lang w:eastAsia="zh-CN"/>
        </w:rPr>
        <w:t>月</w:t>
      </w:r>
      <w:r w:rsidRPr="007C3C7F">
        <w:rPr>
          <w:rFonts w:ascii="ＭＳ 明朝" w:eastAsia="ＭＳ 明朝" w:hAnsi="ＭＳ 明朝" w:hint="eastAsia"/>
        </w:rPr>
        <w:t>29</w:t>
      </w:r>
      <w:r w:rsidR="00D33BEC" w:rsidRPr="007C3C7F">
        <w:rPr>
          <w:rFonts w:ascii="ＭＳ 明朝" w:eastAsia="ＭＳ 明朝" w:hAnsi="ＭＳ 明朝" w:hint="eastAsia"/>
          <w:lang w:eastAsia="zh-CN"/>
        </w:rPr>
        <w:t>日　閉会</w:t>
      </w:r>
    </w:p>
    <w:p w14:paraId="51EEB4D4" w14:textId="77777777" w:rsidR="00D33BEC" w:rsidRPr="007C3C7F" w:rsidRDefault="00D33BEC" w:rsidP="00D33BEC">
      <w:pPr>
        <w:spacing w:line="360" w:lineRule="exact"/>
        <w:rPr>
          <w:rFonts w:ascii="ＭＳ 明朝" w:eastAsia="ＭＳ 明朝" w:hAnsi="ＭＳ 明朝"/>
          <w:lang w:eastAsia="zh-CN"/>
        </w:rPr>
      </w:pPr>
    </w:p>
    <w:p w14:paraId="4D9C076D" w14:textId="77777777" w:rsidR="00D33BEC" w:rsidRPr="007C3C7F" w:rsidRDefault="00D33BEC" w:rsidP="00D33BEC">
      <w:pPr>
        <w:spacing w:line="360" w:lineRule="exact"/>
        <w:rPr>
          <w:rFonts w:ascii="ＭＳ 明朝" w:eastAsia="ＭＳ 明朝" w:hAnsi="ＭＳ 明朝"/>
        </w:rPr>
      </w:pPr>
      <w:r w:rsidRPr="007C3C7F">
        <w:rPr>
          <w:rFonts w:ascii="ＭＳ 明朝" w:eastAsia="ＭＳ 明朝" w:hAnsi="ＭＳ 明朝" w:hint="eastAsia"/>
        </w:rPr>
        <w:t>※各日とも、午前９時30分から開始します。</w:t>
      </w:r>
    </w:p>
    <w:p w14:paraId="75D5B557" w14:textId="45A6C000" w:rsidR="00D33BEC" w:rsidRPr="007C3C7F" w:rsidRDefault="00D33BEC" w:rsidP="00D33BEC">
      <w:pPr>
        <w:spacing w:line="360" w:lineRule="exact"/>
        <w:rPr>
          <w:rFonts w:ascii="ＭＳ 明朝" w:eastAsia="ＭＳ 明朝" w:hAnsi="ＭＳ 明朝"/>
        </w:rPr>
      </w:pPr>
      <w:r w:rsidRPr="007C3C7F">
        <w:rPr>
          <w:rFonts w:ascii="ＭＳ 明朝" w:eastAsia="ＭＳ 明朝" w:hAnsi="ＭＳ 明朝" w:hint="eastAsia"/>
        </w:rPr>
        <w:t>※日程および時間は、変更になる場合があります。</w:t>
      </w:r>
    </w:p>
    <w:p w14:paraId="229AB528" w14:textId="77777777" w:rsidR="00D33BEC" w:rsidRPr="007C3C7F" w:rsidRDefault="00D33BEC" w:rsidP="00D33BEC">
      <w:pPr>
        <w:spacing w:line="360" w:lineRule="exact"/>
        <w:rPr>
          <w:rFonts w:ascii="ＭＳ 明朝" w:eastAsia="ＭＳ 明朝" w:hAnsi="ＭＳ 明朝"/>
        </w:rPr>
      </w:pPr>
    </w:p>
    <w:p w14:paraId="24247E66" w14:textId="77777777" w:rsidR="00D33BEC" w:rsidRPr="007C3C7F" w:rsidRDefault="00D33BEC" w:rsidP="00D33BEC">
      <w:pPr>
        <w:spacing w:line="360" w:lineRule="exact"/>
        <w:rPr>
          <w:rFonts w:ascii="ＭＳ 明朝" w:eastAsia="ＭＳ 明朝" w:hAnsi="ＭＳ 明朝"/>
        </w:rPr>
      </w:pPr>
      <w:r w:rsidRPr="007C3C7F">
        <w:rPr>
          <w:rFonts w:ascii="ＭＳ 明朝" w:eastAsia="ＭＳ 明朝" w:hAnsi="ＭＳ 明朝" w:hint="eastAsia"/>
        </w:rPr>
        <w:t>議会の傍聴</w:t>
      </w:r>
    </w:p>
    <w:p w14:paraId="647B0A9A" w14:textId="77777777" w:rsidR="00D33BEC" w:rsidRPr="007C3C7F" w:rsidRDefault="00D33BEC" w:rsidP="00D33BEC">
      <w:pPr>
        <w:spacing w:line="360" w:lineRule="exact"/>
        <w:rPr>
          <w:rFonts w:ascii="ＭＳ 明朝" w:eastAsia="ＭＳ 明朝" w:hAnsi="ＭＳ 明朝"/>
        </w:rPr>
      </w:pPr>
      <w:r w:rsidRPr="007C3C7F">
        <w:rPr>
          <w:rFonts w:ascii="ＭＳ 明朝" w:eastAsia="ＭＳ 明朝" w:hAnsi="ＭＳ 明朝" w:hint="eastAsia"/>
        </w:rPr>
        <w:t xml:space="preserve">　東近江市議会では、皆さまの傍聴をお待ちしています。</w:t>
      </w:r>
    </w:p>
    <w:p w14:paraId="2711D1BE" w14:textId="2920A588" w:rsidR="00D33BEC" w:rsidRPr="007C3C7F" w:rsidRDefault="00D33BEC" w:rsidP="00D33BEC">
      <w:pPr>
        <w:spacing w:line="360" w:lineRule="exact"/>
        <w:ind w:firstLineChars="100" w:firstLine="210"/>
        <w:rPr>
          <w:rFonts w:ascii="ＭＳ 明朝" w:eastAsia="ＭＳ 明朝" w:hAnsi="ＭＳ 明朝"/>
        </w:rPr>
      </w:pPr>
      <w:r w:rsidRPr="007C3C7F">
        <w:rPr>
          <w:rFonts w:ascii="ＭＳ 明朝" w:eastAsia="ＭＳ 明朝" w:hAnsi="ＭＳ 明朝" w:hint="eastAsia"/>
        </w:rPr>
        <w:t>ご希望の方は、傍聴される当日に市役所本館３階の議会事務局窓口までお越しください。</w:t>
      </w:r>
    </w:p>
    <w:p w14:paraId="71A832D2" w14:textId="77777777" w:rsidR="00D33BEC" w:rsidRPr="007C3C7F" w:rsidRDefault="00D33BEC" w:rsidP="00D33BEC">
      <w:pPr>
        <w:spacing w:line="360" w:lineRule="exact"/>
        <w:rPr>
          <w:rFonts w:ascii="ＭＳ 明朝" w:eastAsia="ＭＳ 明朝" w:hAnsi="ＭＳ 明朝"/>
        </w:rPr>
      </w:pPr>
    </w:p>
    <w:p w14:paraId="540BAD18" w14:textId="77777777" w:rsidR="00172639" w:rsidRPr="007C3C7F" w:rsidRDefault="00172639" w:rsidP="00D33BEC">
      <w:pPr>
        <w:spacing w:line="360" w:lineRule="exact"/>
        <w:rPr>
          <w:rFonts w:ascii="ＭＳ 明朝" w:eastAsia="ＭＳ 明朝" w:hAnsi="ＭＳ 明朝" w:hint="eastAsia"/>
        </w:rPr>
      </w:pPr>
    </w:p>
    <w:p w14:paraId="5CB2A975" w14:textId="77777777" w:rsidR="00D33BEC" w:rsidRPr="007C3C7F" w:rsidRDefault="00D33BEC" w:rsidP="00D33BEC">
      <w:pPr>
        <w:spacing w:line="360" w:lineRule="exact"/>
        <w:rPr>
          <w:rFonts w:ascii="ＭＳ 明朝" w:eastAsia="ＭＳ 明朝" w:hAnsi="ＭＳ 明朝"/>
        </w:rPr>
      </w:pPr>
      <w:r w:rsidRPr="007C3C7F">
        <w:rPr>
          <w:rFonts w:ascii="ＭＳ 明朝" w:eastAsia="ＭＳ 明朝" w:hAnsi="ＭＳ 明朝" w:hint="eastAsia"/>
        </w:rPr>
        <w:lastRenderedPageBreak/>
        <w:t>テレビ中継</w:t>
      </w:r>
    </w:p>
    <w:p w14:paraId="4D1BE16B" w14:textId="2A3AA5CA" w:rsidR="00D33BEC" w:rsidRPr="007C3C7F" w:rsidRDefault="00D33BEC" w:rsidP="00D33BEC">
      <w:pPr>
        <w:spacing w:line="360" w:lineRule="exact"/>
        <w:rPr>
          <w:rFonts w:ascii="ＭＳ 明朝" w:eastAsia="ＭＳ 明朝" w:hAnsi="ＭＳ 明朝"/>
        </w:rPr>
      </w:pPr>
      <w:r w:rsidRPr="007C3C7F">
        <w:rPr>
          <w:rFonts w:ascii="ＭＳ 明朝" w:eastAsia="ＭＳ 明朝" w:hAnsi="ＭＳ 明朝" w:hint="eastAsia"/>
        </w:rPr>
        <w:t xml:space="preserve">　本会議の中継は、東近江スマイルネットのコミュニティチャンネルでご覧いただけます。</w:t>
      </w:r>
    </w:p>
    <w:p w14:paraId="41A39FA3" w14:textId="77777777" w:rsidR="00D33BEC" w:rsidRPr="007C3C7F" w:rsidRDefault="00D33BEC" w:rsidP="00D33BEC">
      <w:pPr>
        <w:spacing w:line="360" w:lineRule="exact"/>
        <w:rPr>
          <w:rFonts w:ascii="ＭＳ 明朝" w:eastAsia="ＭＳ 明朝" w:hAnsi="ＭＳ 明朝"/>
        </w:rPr>
      </w:pPr>
    </w:p>
    <w:p w14:paraId="3D2FFAEB" w14:textId="77777777" w:rsidR="00D33BEC" w:rsidRPr="007C3C7F" w:rsidRDefault="00D33BEC" w:rsidP="00D33BEC">
      <w:pPr>
        <w:spacing w:line="360" w:lineRule="exact"/>
        <w:rPr>
          <w:rFonts w:ascii="ＭＳ 明朝" w:eastAsia="ＭＳ 明朝" w:hAnsi="ＭＳ 明朝"/>
        </w:rPr>
      </w:pPr>
      <w:r w:rsidRPr="007C3C7F">
        <w:rPr>
          <w:rFonts w:ascii="ＭＳ 明朝" w:eastAsia="ＭＳ 明朝" w:hAnsi="ＭＳ 明朝" w:hint="eastAsia"/>
        </w:rPr>
        <w:t>インターネット中継</w:t>
      </w:r>
    </w:p>
    <w:p w14:paraId="74B9E6E1" w14:textId="77777777" w:rsidR="00D33BEC" w:rsidRPr="007C3C7F" w:rsidRDefault="00D33BEC" w:rsidP="00D33BEC">
      <w:pPr>
        <w:spacing w:line="360" w:lineRule="exact"/>
        <w:rPr>
          <w:rFonts w:ascii="ＭＳ 明朝" w:eastAsia="ＭＳ 明朝" w:hAnsi="ＭＳ 明朝"/>
        </w:rPr>
      </w:pPr>
      <w:r w:rsidRPr="007C3C7F">
        <w:rPr>
          <w:rFonts w:ascii="ＭＳ 明朝" w:eastAsia="ＭＳ 明朝" w:hAnsi="ＭＳ 明朝" w:hint="eastAsia"/>
        </w:rPr>
        <w:t xml:space="preserve">　東近江市議会では、本会議の模様をインターネットでライブ配信（生中継）・録画配信しています。スマートフォン・タブレット端末でもご覧いただけます。</w:t>
      </w:r>
    </w:p>
    <w:p w14:paraId="1ADB39F4" w14:textId="77777777" w:rsidR="00D33BEC" w:rsidRPr="007C3C7F" w:rsidRDefault="00D33BEC" w:rsidP="00D33BEC">
      <w:pPr>
        <w:spacing w:line="360" w:lineRule="exact"/>
        <w:rPr>
          <w:rFonts w:ascii="ＭＳ 明朝" w:eastAsia="ＭＳ 明朝" w:hAnsi="ＭＳ 明朝"/>
        </w:rPr>
      </w:pPr>
    </w:p>
    <w:p w14:paraId="674B14FD" w14:textId="77777777" w:rsidR="00D33BEC" w:rsidRPr="007C3C7F" w:rsidRDefault="00D33BEC" w:rsidP="00D33BEC">
      <w:pPr>
        <w:spacing w:line="360" w:lineRule="exact"/>
        <w:rPr>
          <w:rFonts w:ascii="ＭＳ 明朝" w:eastAsia="ＭＳ 明朝" w:hAnsi="ＭＳ 明朝"/>
        </w:rPr>
      </w:pPr>
      <w:r w:rsidRPr="007C3C7F">
        <w:rPr>
          <w:rFonts w:ascii="ＭＳ 明朝" w:eastAsia="ＭＳ 明朝" w:hAnsi="ＭＳ 明朝" w:hint="eastAsia"/>
        </w:rPr>
        <w:t>議会だよりの発行</w:t>
      </w:r>
    </w:p>
    <w:p w14:paraId="46711576" w14:textId="77777777" w:rsidR="00D33BEC" w:rsidRPr="007C3C7F" w:rsidRDefault="00D33BEC" w:rsidP="00D33BEC">
      <w:pPr>
        <w:spacing w:line="360" w:lineRule="exact"/>
        <w:rPr>
          <w:rFonts w:ascii="ＭＳ 明朝" w:eastAsia="ＭＳ 明朝" w:hAnsi="ＭＳ 明朝"/>
        </w:rPr>
      </w:pPr>
      <w:r w:rsidRPr="007C3C7F">
        <w:rPr>
          <w:rFonts w:ascii="ＭＳ 明朝" w:eastAsia="ＭＳ 明朝" w:hAnsi="ＭＳ 明朝" w:hint="eastAsia"/>
        </w:rPr>
        <w:t xml:space="preserve">　東近江市議会だよりは、２月、５月、８月、11月に発行しています。</w:t>
      </w:r>
    </w:p>
    <w:p w14:paraId="71C5778B" w14:textId="77777777" w:rsidR="00D33BEC" w:rsidRPr="007C3C7F" w:rsidRDefault="00D33BEC" w:rsidP="00D33BEC">
      <w:pPr>
        <w:spacing w:line="360" w:lineRule="exact"/>
        <w:rPr>
          <w:rFonts w:ascii="ＭＳ 明朝" w:eastAsia="ＭＳ 明朝" w:hAnsi="ＭＳ 明朝"/>
        </w:rPr>
      </w:pPr>
    </w:p>
    <w:p w14:paraId="54699338" w14:textId="77777777" w:rsidR="00D33BEC" w:rsidRPr="007C3C7F" w:rsidRDefault="00D33BEC" w:rsidP="00D33BEC">
      <w:pPr>
        <w:snapToGrid w:val="0"/>
        <w:spacing w:line="360" w:lineRule="exact"/>
        <w:jc w:val="left"/>
        <w:rPr>
          <w:rFonts w:ascii="ＭＳ 明朝" w:eastAsia="ＭＳ 明朝" w:hAnsi="ＭＳ 明朝"/>
        </w:rPr>
      </w:pPr>
      <w:r w:rsidRPr="007C3C7F">
        <w:rPr>
          <w:rFonts w:ascii="ＭＳ 明朝" w:eastAsia="ＭＳ 明朝" w:hAnsi="ＭＳ 明朝" w:hint="eastAsia"/>
        </w:rPr>
        <w:t>編集後記</w:t>
      </w:r>
    </w:p>
    <w:p w14:paraId="7932834C" w14:textId="77777777" w:rsidR="00172639" w:rsidRPr="007C3C7F" w:rsidRDefault="00D33BEC" w:rsidP="00172639">
      <w:pPr>
        <w:snapToGrid w:val="0"/>
        <w:spacing w:line="360" w:lineRule="exact"/>
        <w:jc w:val="left"/>
        <w:rPr>
          <w:rFonts w:ascii="ＭＳ 明朝" w:eastAsia="ＭＳ 明朝" w:hAnsi="ＭＳ 明朝"/>
        </w:rPr>
      </w:pPr>
      <w:r w:rsidRPr="007C3C7F">
        <w:rPr>
          <w:rFonts w:ascii="ＭＳ 明朝" w:eastAsia="ＭＳ 明朝" w:hAnsi="ＭＳ 明朝" w:hint="eastAsia"/>
        </w:rPr>
        <w:t xml:space="preserve">　</w:t>
      </w:r>
      <w:r w:rsidR="00172639" w:rsidRPr="007C3C7F">
        <w:rPr>
          <w:rFonts w:ascii="ＭＳ 明朝" w:eastAsia="ＭＳ 明朝" w:hAnsi="ＭＳ 明朝" w:hint="eastAsia"/>
        </w:rPr>
        <w:t>号泣議員という言葉が世間をにぎわせた兵庫県議による政務活動費の不正支出問題から</w:t>
      </w:r>
      <w:r w:rsidR="00172639" w:rsidRPr="007C3C7F">
        <w:rPr>
          <w:rFonts w:ascii="ＭＳ 明朝" w:eastAsia="ＭＳ 明朝" w:hAnsi="ＭＳ 明朝"/>
        </w:rPr>
        <w:t>12年。近頃、地方議員によるカネの問題が再び注目を集めています。</w:t>
      </w:r>
    </w:p>
    <w:p w14:paraId="21E3F4D2" w14:textId="77777777" w:rsidR="00172639" w:rsidRPr="007C3C7F" w:rsidRDefault="00172639" w:rsidP="00172639">
      <w:pPr>
        <w:snapToGrid w:val="0"/>
        <w:spacing w:line="360" w:lineRule="exact"/>
        <w:jc w:val="left"/>
        <w:rPr>
          <w:rFonts w:ascii="ＭＳ 明朝" w:eastAsia="ＭＳ 明朝" w:hAnsi="ＭＳ 明朝"/>
        </w:rPr>
      </w:pPr>
      <w:r w:rsidRPr="007C3C7F">
        <w:rPr>
          <w:rFonts w:ascii="ＭＳ 明朝" w:eastAsia="ＭＳ 明朝" w:hAnsi="ＭＳ 明朝" w:hint="eastAsia"/>
        </w:rPr>
        <w:t xml:space="preserve">　特に、福岡県議会の金銭授受問題や高額な海外視察などは、議員個人の資質だけでなく地方議会全体の信頼を失墜させかねない問題に発展しています。</w:t>
      </w:r>
    </w:p>
    <w:p w14:paraId="4133D9A8" w14:textId="77777777" w:rsidR="00172639" w:rsidRPr="007C3C7F" w:rsidRDefault="00172639" w:rsidP="00172639">
      <w:pPr>
        <w:snapToGrid w:val="0"/>
        <w:spacing w:line="360" w:lineRule="exact"/>
        <w:jc w:val="left"/>
        <w:rPr>
          <w:rFonts w:ascii="ＭＳ 明朝" w:eastAsia="ＭＳ 明朝" w:hAnsi="ＭＳ 明朝"/>
        </w:rPr>
      </w:pPr>
      <w:r w:rsidRPr="007C3C7F">
        <w:rPr>
          <w:rFonts w:ascii="ＭＳ 明朝" w:eastAsia="ＭＳ 明朝" w:hAnsi="ＭＳ 明朝" w:hint="eastAsia"/>
        </w:rPr>
        <w:t xml:space="preserve">　規模は違えど同じ地方議員の一人として、くれぐれも迅速な真実の究明を願うものです。</w:t>
      </w:r>
    </w:p>
    <w:p w14:paraId="7B70FB54" w14:textId="59AAB65D" w:rsidR="00172639" w:rsidRPr="007C3C7F" w:rsidRDefault="00172639" w:rsidP="00172639">
      <w:pPr>
        <w:snapToGrid w:val="0"/>
        <w:spacing w:line="360" w:lineRule="exact"/>
        <w:jc w:val="left"/>
        <w:rPr>
          <w:rFonts w:ascii="ＭＳ 明朝" w:eastAsia="ＭＳ 明朝" w:hAnsi="ＭＳ 明朝"/>
        </w:rPr>
      </w:pPr>
      <w:r w:rsidRPr="007C3C7F">
        <w:rPr>
          <w:rFonts w:ascii="ＭＳ 明朝" w:eastAsia="ＭＳ 明朝" w:hAnsi="ＭＳ 明朝" w:hint="eastAsia"/>
        </w:rPr>
        <w:t xml:space="preserve">　なお、本市議会の政務活動費は議員一人当たり月２万円。使途は明確に指定されており、領収書の提出はもちろん、書籍の購入では表紙のコピー、研修参加では日程や内容の報告書提出などを会派と事務局でチェックし使われています。</w:t>
      </w:r>
    </w:p>
    <w:p w14:paraId="4F69EEF0" w14:textId="3866C545" w:rsidR="00D33BEC" w:rsidRPr="007C3C7F" w:rsidRDefault="00172639" w:rsidP="00172639">
      <w:pPr>
        <w:snapToGrid w:val="0"/>
        <w:spacing w:line="360" w:lineRule="exact"/>
        <w:jc w:val="left"/>
        <w:rPr>
          <w:rFonts w:ascii="ＭＳ 明朝" w:eastAsia="ＭＳ 明朝" w:hAnsi="ＭＳ 明朝"/>
        </w:rPr>
      </w:pPr>
      <w:r w:rsidRPr="007C3C7F">
        <w:rPr>
          <w:rFonts w:ascii="ＭＳ 明朝" w:eastAsia="ＭＳ 明朝" w:hAnsi="ＭＳ 明朝" w:hint="eastAsia"/>
        </w:rPr>
        <w:t xml:space="preserve">　市議会ホームページで収支内訳を、議会事務局では領収書なども閲覧ができますので、ご興味がありましたらぜひご覧ください。</w:t>
      </w:r>
      <w:r w:rsidR="00D33BEC" w:rsidRPr="007C3C7F">
        <w:rPr>
          <w:rFonts w:ascii="ＭＳ 明朝" w:eastAsia="ＭＳ 明朝" w:hAnsi="ＭＳ 明朝" w:hint="eastAsia"/>
        </w:rPr>
        <w:t>。</w:t>
      </w:r>
    </w:p>
    <w:p w14:paraId="216E37B9" w14:textId="6E5BB635" w:rsidR="00D33BEC" w:rsidRPr="007C3C7F" w:rsidRDefault="00D33BEC" w:rsidP="00D33BEC">
      <w:pPr>
        <w:snapToGrid w:val="0"/>
        <w:spacing w:line="360" w:lineRule="exact"/>
        <w:ind w:firstLineChars="100" w:firstLine="210"/>
        <w:jc w:val="left"/>
        <w:rPr>
          <w:rFonts w:ascii="ＭＳ 明朝" w:eastAsia="ＭＳ 明朝" w:hAnsi="ＭＳ 明朝"/>
        </w:rPr>
      </w:pPr>
      <w:r w:rsidRPr="007C3C7F">
        <w:rPr>
          <w:rFonts w:ascii="ＭＳ 明朝" w:eastAsia="ＭＳ 明朝" w:hAnsi="ＭＳ 明朝" w:hint="eastAsia"/>
        </w:rPr>
        <w:t>戸嶋  幸司</w:t>
      </w:r>
    </w:p>
    <w:p w14:paraId="71C1BF80" w14:textId="77777777" w:rsidR="00D33BEC" w:rsidRPr="007C3C7F" w:rsidRDefault="00D33BEC" w:rsidP="00D33BEC">
      <w:pPr>
        <w:snapToGrid w:val="0"/>
        <w:spacing w:line="360" w:lineRule="exact"/>
        <w:jc w:val="left"/>
        <w:rPr>
          <w:rFonts w:ascii="ＭＳ 明朝" w:eastAsia="ＭＳ 明朝" w:hAnsi="ＭＳ 明朝"/>
        </w:rPr>
      </w:pPr>
    </w:p>
    <w:p w14:paraId="30DC808C" w14:textId="146714EF" w:rsidR="00D33BEC" w:rsidRPr="007C3C7F" w:rsidRDefault="00D33BEC" w:rsidP="00D33BEC">
      <w:pPr>
        <w:snapToGrid w:val="0"/>
        <w:spacing w:line="360" w:lineRule="exact"/>
        <w:jc w:val="left"/>
        <w:rPr>
          <w:rFonts w:ascii="ＭＳ 明朝" w:eastAsia="ＭＳ 明朝" w:hAnsi="ＭＳ 明朝"/>
        </w:rPr>
      </w:pPr>
      <w:r w:rsidRPr="007C3C7F">
        <w:rPr>
          <w:rFonts w:ascii="ＭＳ 明朝" w:eastAsia="ＭＳ 明朝" w:hAnsi="ＭＳ 明朝" w:hint="eastAsia"/>
        </w:rPr>
        <w:t>第8</w:t>
      </w:r>
      <w:r w:rsidR="007C3C7F" w:rsidRPr="007C3C7F">
        <w:rPr>
          <w:rFonts w:ascii="ＭＳ 明朝" w:eastAsia="ＭＳ 明朝" w:hAnsi="ＭＳ 明朝" w:hint="eastAsia"/>
        </w:rPr>
        <w:t>6</w:t>
      </w:r>
      <w:r w:rsidRPr="007C3C7F">
        <w:rPr>
          <w:rFonts w:ascii="ＭＳ 明朝" w:eastAsia="ＭＳ 明朝" w:hAnsi="ＭＳ 明朝" w:hint="eastAsia"/>
        </w:rPr>
        <w:t>号（2026.</w:t>
      </w:r>
      <w:r w:rsidR="007C3C7F" w:rsidRPr="007C3C7F">
        <w:rPr>
          <w:rFonts w:ascii="ＭＳ 明朝" w:eastAsia="ＭＳ 明朝" w:hAnsi="ＭＳ 明朝" w:hint="eastAsia"/>
        </w:rPr>
        <w:t>８</w:t>
      </w:r>
      <w:r w:rsidRPr="007C3C7F">
        <w:rPr>
          <w:rFonts w:ascii="ＭＳ 明朝" w:eastAsia="ＭＳ 明朝" w:hAnsi="ＭＳ 明朝" w:hint="eastAsia"/>
        </w:rPr>
        <w:t>.15</w:t>
      </w:r>
      <w:r w:rsidRPr="007C3C7F">
        <w:rPr>
          <w:rFonts w:ascii="ＭＳ 明朝" w:eastAsia="ＭＳ 明朝" w:hAnsi="ＭＳ 明朝"/>
        </w:rPr>
        <w:softHyphen/>
      </w:r>
      <w:r w:rsidRPr="007C3C7F">
        <w:rPr>
          <w:rFonts w:ascii="ＭＳ 明朝" w:eastAsia="ＭＳ 明朝" w:hAnsi="ＭＳ 明朝" w:hint="eastAsia"/>
        </w:rPr>
        <w:t>発行）　発行／東近江市議会　編集／議会だより編集委員会</w:t>
      </w:r>
    </w:p>
    <w:p w14:paraId="163C35D5" w14:textId="65084DBF" w:rsidR="00D33BEC" w:rsidRPr="007C3C7F" w:rsidRDefault="00D33BEC" w:rsidP="00D33BEC">
      <w:pPr>
        <w:snapToGrid w:val="0"/>
        <w:spacing w:line="360" w:lineRule="exact"/>
        <w:jc w:val="left"/>
        <w:rPr>
          <w:rFonts w:ascii="ＭＳ 明朝" w:eastAsia="ＭＳ 明朝" w:hAnsi="ＭＳ 明朝"/>
          <w:lang w:eastAsia="zh-TW"/>
        </w:rPr>
      </w:pPr>
      <w:r w:rsidRPr="007C3C7F">
        <w:rPr>
          <w:rFonts w:ascii="ＭＳ 明朝" w:eastAsia="ＭＳ 明朝" w:hAnsi="ＭＳ 明朝" w:hint="eastAsia"/>
          <w:lang w:eastAsia="zh-TW"/>
        </w:rPr>
        <w:t>〒527-8527  滋賀県東近江市八日市緑町10番５号</w:t>
      </w:r>
    </w:p>
    <w:p w14:paraId="1B576697" w14:textId="41802544" w:rsidR="006F46E3" w:rsidRPr="007C3C7F" w:rsidRDefault="00D33BEC" w:rsidP="00D33BEC">
      <w:pPr>
        <w:snapToGrid w:val="0"/>
        <w:spacing w:line="360" w:lineRule="exact"/>
        <w:jc w:val="left"/>
        <w:rPr>
          <w:rFonts w:ascii="ＭＳ 明朝" w:eastAsia="ＭＳ 明朝" w:hAnsi="ＭＳ 明朝"/>
        </w:rPr>
      </w:pPr>
      <w:r w:rsidRPr="007C3C7F">
        <w:rPr>
          <w:rFonts w:ascii="ＭＳ 明朝" w:eastAsia="ＭＳ 明朝" w:hAnsi="ＭＳ 明朝" w:hint="eastAsia"/>
        </w:rPr>
        <w:t>TEL 0748-24-5680（直通）　IP 050-5801-5680　FAX 0748-24-5568</w:t>
      </w:r>
    </w:p>
    <w:sectPr w:rsidR="006F46E3" w:rsidRPr="007C3C7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621BD" w14:textId="77777777" w:rsidR="00D33BEC" w:rsidRDefault="00D33BEC" w:rsidP="00D33BEC">
      <w:r>
        <w:separator/>
      </w:r>
    </w:p>
  </w:endnote>
  <w:endnote w:type="continuationSeparator" w:id="0">
    <w:p w14:paraId="76C4377F" w14:textId="77777777" w:rsidR="00D33BEC" w:rsidRDefault="00D33BEC" w:rsidP="00D33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小塚ゴシック Pro M">
    <w:panose1 w:val="00000000000000000000"/>
    <w:charset w:val="80"/>
    <w:family w:val="swiss"/>
    <w:notTrueType/>
    <w:pitch w:val="variable"/>
    <w:sig w:usb0="00000283" w:usb1="2AC71C11" w:usb2="00000012" w:usb3="00000000" w:csb0="0002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64647" w14:textId="77777777" w:rsidR="00D33BEC" w:rsidRDefault="00D33BEC" w:rsidP="00D33BEC">
      <w:r>
        <w:separator/>
      </w:r>
    </w:p>
  </w:footnote>
  <w:footnote w:type="continuationSeparator" w:id="0">
    <w:p w14:paraId="4AA05E72" w14:textId="77777777" w:rsidR="00D33BEC" w:rsidRDefault="00D33BEC" w:rsidP="00D33B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F89"/>
    <w:rsid w:val="00074F89"/>
    <w:rsid w:val="00164D93"/>
    <w:rsid w:val="00172639"/>
    <w:rsid w:val="002A7C1D"/>
    <w:rsid w:val="002F3C33"/>
    <w:rsid w:val="00453DE6"/>
    <w:rsid w:val="006F46E3"/>
    <w:rsid w:val="007C3C7F"/>
    <w:rsid w:val="00D33B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AEDDD0"/>
  <w15:chartTrackingRefBased/>
  <w15:docId w15:val="{3A1FCBA5-2B6B-4F76-A8D3-5DEEB5C20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3BEC"/>
    <w:pPr>
      <w:spacing w:after="0" w:line="240" w:lineRule="auto"/>
      <w:jc w:val="both"/>
    </w:pPr>
    <w:rPr>
      <w:sz w:val="21"/>
      <w:szCs w:val="22"/>
      <w14:ligatures w14:val="none"/>
    </w:rPr>
  </w:style>
  <w:style w:type="paragraph" w:styleId="1">
    <w:name w:val="heading 1"/>
    <w:basedOn w:val="a"/>
    <w:next w:val="a"/>
    <w:link w:val="10"/>
    <w:uiPriority w:val="9"/>
    <w:qFormat/>
    <w:rsid w:val="00074F89"/>
    <w:pPr>
      <w:keepNext/>
      <w:keepLines/>
      <w:widowControl w:val="0"/>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074F89"/>
    <w:pPr>
      <w:keepNext/>
      <w:keepLines/>
      <w:widowControl w:val="0"/>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074F89"/>
    <w:pPr>
      <w:keepNext/>
      <w:keepLines/>
      <w:widowControl w:val="0"/>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074F89"/>
    <w:pPr>
      <w:keepNext/>
      <w:keepLines/>
      <w:widowControl w:val="0"/>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074F89"/>
    <w:pPr>
      <w:keepNext/>
      <w:keepLines/>
      <w:widowControl w:val="0"/>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074F89"/>
    <w:pPr>
      <w:keepNext/>
      <w:keepLines/>
      <w:widowControl w:val="0"/>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074F89"/>
    <w:pPr>
      <w:keepNext/>
      <w:keepLines/>
      <w:widowControl w:val="0"/>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074F89"/>
    <w:pPr>
      <w:keepNext/>
      <w:keepLines/>
      <w:widowControl w:val="0"/>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074F89"/>
    <w:pPr>
      <w:keepNext/>
      <w:keepLines/>
      <w:widowControl w:val="0"/>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74F8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74F8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74F8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74F8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74F8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74F8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74F8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74F8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74F8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74F89"/>
    <w:pPr>
      <w:widowControl w:val="0"/>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074F8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74F89"/>
    <w:pPr>
      <w:widowControl w:val="0"/>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074F8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74F89"/>
    <w:pPr>
      <w:widowControl w:val="0"/>
      <w:spacing w:before="160" w:after="160" w:line="259" w:lineRule="auto"/>
      <w:jc w:val="center"/>
    </w:pPr>
    <w:rPr>
      <w:i/>
      <w:iCs/>
      <w:color w:val="404040" w:themeColor="text1" w:themeTint="BF"/>
      <w:sz w:val="22"/>
      <w:szCs w:val="24"/>
      <w14:ligatures w14:val="standardContextual"/>
    </w:rPr>
  </w:style>
  <w:style w:type="character" w:customStyle="1" w:styleId="a8">
    <w:name w:val="引用文 (文字)"/>
    <w:basedOn w:val="a0"/>
    <w:link w:val="a7"/>
    <w:uiPriority w:val="29"/>
    <w:rsid w:val="00074F89"/>
    <w:rPr>
      <w:i/>
      <w:iCs/>
      <w:color w:val="404040" w:themeColor="text1" w:themeTint="BF"/>
    </w:rPr>
  </w:style>
  <w:style w:type="paragraph" w:styleId="a9">
    <w:name w:val="List Paragraph"/>
    <w:basedOn w:val="a"/>
    <w:uiPriority w:val="34"/>
    <w:qFormat/>
    <w:rsid w:val="00074F89"/>
    <w:pPr>
      <w:widowControl w:val="0"/>
      <w:spacing w:after="160" w:line="259" w:lineRule="auto"/>
      <w:ind w:left="720"/>
      <w:contextualSpacing/>
      <w:jc w:val="left"/>
    </w:pPr>
    <w:rPr>
      <w:sz w:val="22"/>
      <w:szCs w:val="24"/>
      <w14:ligatures w14:val="standardContextual"/>
    </w:rPr>
  </w:style>
  <w:style w:type="character" w:styleId="21">
    <w:name w:val="Intense Emphasis"/>
    <w:basedOn w:val="a0"/>
    <w:uiPriority w:val="21"/>
    <w:qFormat/>
    <w:rsid w:val="00074F89"/>
    <w:rPr>
      <w:i/>
      <w:iCs/>
      <w:color w:val="0F4761" w:themeColor="accent1" w:themeShade="BF"/>
    </w:rPr>
  </w:style>
  <w:style w:type="paragraph" w:styleId="22">
    <w:name w:val="Intense Quote"/>
    <w:basedOn w:val="a"/>
    <w:next w:val="a"/>
    <w:link w:val="23"/>
    <w:uiPriority w:val="30"/>
    <w:qFormat/>
    <w:rsid w:val="00074F89"/>
    <w:pPr>
      <w:widowControl w:val="0"/>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4"/>
      <w14:ligatures w14:val="standardContextual"/>
    </w:rPr>
  </w:style>
  <w:style w:type="character" w:customStyle="1" w:styleId="23">
    <w:name w:val="引用文 2 (文字)"/>
    <w:basedOn w:val="a0"/>
    <w:link w:val="22"/>
    <w:uiPriority w:val="30"/>
    <w:rsid w:val="00074F89"/>
    <w:rPr>
      <w:i/>
      <w:iCs/>
      <w:color w:val="0F4761" w:themeColor="accent1" w:themeShade="BF"/>
    </w:rPr>
  </w:style>
  <w:style w:type="character" w:styleId="24">
    <w:name w:val="Intense Reference"/>
    <w:basedOn w:val="a0"/>
    <w:uiPriority w:val="32"/>
    <w:qFormat/>
    <w:rsid w:val="00074F89"/>
    <w:rPr>
      <w:b/>
      <w:bCs/>
      <w:smallCaps/>
      <w:color w:val="0F4761" w:themeColor="accent1" w:themeShade="BF"/>
      <w:spacing w:val="5"/>
    </w:rPr>
  </w:style>
  <w:style w:type="paragraph" w:styleId="aa">
    <w:name w:val="header"/>
    <w:basedOn w:val="a"/>
    <w:link w:val="ab"/>
    <w:uiPriority w:val="99"/>
    <w:unhideWhenUsed/>
    <w:rsid w:val="00D33BEC"/>
    <w:pPr>
      <w:widowControl w:val="0"/>
      <w:tabs>
        <w:tab w:val="center" w:pos="4252"/>
        <w:tab w:val="right" w:pos="8504"/>
      </w:tabs>
      <w:snapToGrid w:val="0"/>
      <w:spacing w:after="160" w:line="259" w:lineRule="auto"/>
      <w:jc w:val="left"/>
    </w:pPr>
    <w:rPr>
      <w:sz w:val="22"/>
      <w:szCs w:val="24"/>
      <w14:ligatures w14:val="standardContextual"/>
    </w:rPr>
  </w:style>
  <w:style w:type="character" w:customStyle="1" w:styleId="ab">
    <w:name w:val="ヘッダー (文字)"/>
    <w:basedOn w:val="a0"/>
    <w:link w:val="aa"/>
    <w:uiPriority w:val="99"/>
    <w:rsid w:val="00D33BEC"/>
  </w:style>
  <w:style w:type="paragraph" w:styleId="ac">
    <w:name w:val="footer"/>
    <w:basedOn w:val="a"/>
    <w:link w:val="ad"/>
    <w:uiPriority w:val="99"/>
    <w:unhideWhenUsed/>
    <w:rsid w:val="00D33BEC"/>
    <w:pPr>
      <w:widowControl w:val="0"/>
      <w:tabs>
        <w:tab w:val="center" w:pos="4252"/>
        <w:tab w:val="right" w:pos="8504"/>
      </w:tabs>
      <w:snapToGrid w:val="0"/>
      <w:spacing w:after="160" w:line="259" w:lineRule="auto"/>
      <w:jc w:val="left"/>
    </w:pPr>
    <w:rPr>
      <w:sz w:val="22"/>
      <w:szCs w:val="24"/>
      <w14:ligatures w14:val="standardContextual"/>
    </w:rPr>
  </w:style>
  <w:style w:type="character" w:customStyle="1" w:styleId="ad">
    <w:name w:val="フッター (文字)"/>
    <w:basedOn w:val="a0"/>
    <w:link w:val="ac"/>
    <w:uiPriority w:val="99"/>
    <w:rsid w:val="00D33B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186</Words>
  <Characters>1061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ﾅｶｶﾞﾜ ﾚｲｶ</dc:creator>
  <cp:keywords/>
  <dc:description/>
  <cp:lastModifiedBy>ﾅｶｶﾞﾜ ﾚｲｶ</cp:lastModifiedBy>
  <cp:revision>3</cp:revision>
  <dcterms:created xsi:type="dcterms:W3CDTF">2026-02-03T05:55:00Z</dcterms:created>
  <dcterms:modified xsi:type="dcterms:W3CDTF">2026-08-03T05:59:00Z</dcterms:modified>
</cp:coreProperties>
</file>