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89" w:rsidRPr="00DC3EFD" w:rsidRDefault="00765589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="007259FA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令和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年　　月　　日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26734C" w:rsidRPr="00DC3EFD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中小企業信用保険法第２条第５項第４号認定申請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東近江市長　様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:rsidR="00765589" w:rsidRPr="00DC3EFD" w:rsidRDefault="00765589" w:rsidP="007259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:rsidR="00765589" w:rsidRPr="00DC3EFD" w:rsidRDefault="00765589" w:rsidP="007259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3A6030" w:rsidRPr="00DC3EFD" w:rsidRDefault="0023316B" w:rsidP="00765589">
      <w:pPr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以下に</w:t>
      </w:r>
      <w:r w:rsidR="00765589" w:rsidRPr="00DC3EFD">
        <w:rPr>
          <w:rFonts w:asciiTheme="majorEastAsia" w:eastAsiaTheme="majorEastAsia" w:hAnsiTheme="majorEastAsia" w:cs="Times New Roman" w:hint="eastAsia"/>
          <w:szCs w:val="21"/>
        </w:rPr>
        <w:t>転記の売上高等金額及びそれを証明する資料に相違はありません。</w:t>
      </w:r>
    </w:p>
    <w:p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　最近１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間の売上高について</w:t>
      </w:r>
    </w:p>
    <w:p w:rsidR="0026734C" w:rsidRPr="00DC3EFD" w:rsidRDefault="0026734C" w:rsidP="0026734C">
      <w:pPr>
        <w:numPr>
          <w:ilvl w:val="1"/>
          <w:numId w:val="1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846298">
        <w:rPr>
          <w:rFonts w:asciiTheme="majorEastAsia" w:eastAsiaTheme="majorEastAsia" w:hAnsiTheme="majorEastAsia" w:cs="Times New Roman" w:hint="eastAsia"/>
          <w:szCs w:val="21"/>
        </w:rPr>
        <w:t>間</w:t>
      </w:r>
      <w:r w:rsidR="00D51006">
        <w:rPr>
          <w:rFonts w:asciiTheme="majorEastAsia" w:eastAsiaTheme="majorEastAsia" w:hAnsiTheme="majorEastAsia" w:cs="Times New Roman" w:hint="eastAsia"/>
          <w:szCs w:val="21"/>
        </w:rPr>
        <w:t xml:space="preserve">の売上高について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:rsidTr="003A6030">
        <w:tc>
          <w:tcPr>
            <w:tcW w:w="2977" w:type="dxa"/>
            <w:vMerge w:val="restart"/>
          </w:tcPr>
          <w:p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529" w:type="dxa"/>
          </w:tcPr>
          <w:p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:rsidTr="003A6030">
        <w:tc>
          <w:tcPr>
            <w:tcW w:w="2977" w:type="dxa"/>
            <w:vMerge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千円【Ａ】</w:t>
            </w:r>
          </w:p>
        </w:tc>
      </w:tr>
    </w:tbl>
    <w:p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26734C" w:rsidP="0026734C">
      <w:pPr>
        <w:numPr>
          <w:ilvl w:val="1"/>
          <w:numId w:val="1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上記の期間に対応する前年１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間の売上高　　　　　　　　　（単位：千円）</w:t>
      </w:r>
    </w:p>
    <w:tbl>
      <w:tblPr>
        <w:tblStyle w:val="a3"/>
        <w:tblW w:w="8506" w:type="dxa"/>
        <w:tblInd w:w="420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26734C" w:rsidRPr="00DC3EFD" w:rsidTr="003A6030">
        <w:tc>
          <w:tcPr>
            <w:tcW w:w="2977" w:type="dxa"/>
            <w:vMerge w:val="restart"/>
          </w:tcPr>
          <w:p w:rsidR="0026734C" w:rsidRPr="00DC3EFD" w:rsidRDefault="0026734C" w:rsidP="0076558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前年同月の売上高（実績）</w:t>
            </w:r>
          </w:p>
        </w:tc>
        <w:tc>
          <w:tcPr>
            <w:tcW w:w="5529" w:type="dxa"/>
          </w:tcPr>
          <w:p w:rsidR="0026734C" w:rsidRPr="00DC3EFD" w:rsidRDefault="0026734C" w:rsidP="0026734C">
            <w:pPr>
              <w:ind w:firstLineChars="900" w:firstLine="2041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26734C" w:rsidRPr="00DC3EFD" w:rsidTr="003A6030">
        <w:tc>
          <w:tcPr>
            <w:tcW w:w="2977" w:type="dxa"/>
            <w:vMerge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529" w:type="dxa"/>
          </w:tcPr>
          <w:p w:rsidR="0026734C" w:rsidRPr="00DC3EFD" w:rsidRDefault="0026734C" w:rsidP="0026734C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千円【Ｂ】</w:t>
            </w:r>
          </w:p>
        </w:tc>
      </w:tr>
    </w:tbl>
    <w:p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3A6030" w:rsidP="0026734C">
      <w:pPr>
        <w:numPr>
          <w:ilvl w:val="1"/>
          <w:numId w:val="1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最近１箇月間の売上高等の実績減少率</w:t>
      </w:r>
    </w:p>
    <w:p w:rsidR="003A6030" w:rsidRPr="00DC3EFD" w:rsidRDefault="0026734C" w:rsidP="00765589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（　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―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Ａ　）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Ｂ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743C4E">
        <w:rPr>
          <w:rFonts w:asciiTheme="majorEastAsia" w:eastAsiaTheme="majorEastAsia" w:hAnsiTheme="majorEastAsia" w:cs="Times New Roman" w:hint="eastAsia"/>
          <w:szCs w:val="21"/>
        </w:rPr>
        <w:t>1</w:t>
      </w:r>
      <w:r w:rsidR="00743C4E">
        <w:rPr>
          <w:rFonts w:asciiTheme="majorEastAsia" w:eastAsiaTheme="majorEastAsia" w:hAnsiTheme="majorEastAsia" w:cs="Times New Roman"/>
          <w:szCs w:val="21"/>
        </w:rPr>
        <w:t>00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 w:rsidR="00743C4E">
        <w:rPr>
          <w:rFonts w:asciiTheme="majorEastAsia" w:eastAsiaTheme="majorEastAsia" w:hAnsiTheme="majorEastAsia" w:cs="Times New Roman" w:hint="eastAsia"/>
          <w:szCs w:val="21"/>
        </w:rPr>
        <w:t xml:space="preserve"> </w:t>
      </w:r>
      <w:r w:rsidR="00743C4E">
        <w:rPr>
          <w:rFonts w:asciiTheme="majorEastAsia" w:eastAsiaTheme="majorEastAsia" w:hAnsiTheme="majorEastAsia" w:cs="Times New Roman"/>
          <w:szCs w:val="21"/>
        </w:rPr>
        <w:t xml:space="preserve">20.0 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％</w:t>
      </w:r>
    </w:p>
    <w:p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２　１の期間後２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間の見込売上高について</w:t>
      </w:r>
    </w:p>
    <w:p w:rsidR="0026734C" w:rsidRPr="00DC3EFD" w:rsidRDefault="0026734C" w:rsidP="003A6030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１の</w:t>
      </w:r>
      <w:r w:rsidRPr="00DC3EFD">
        <w:rPr>
          <w:rFonts w:asciiTheme="majorEastAsia" w:eastAsiaTheme="majorEastAsia" w:hAnsiTheme="majorEastAsia" w:cs="Times New Roman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の期間後２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="00FD2736">
        <w:rPr>
          <w:rFonts w:asciiTheme="majorEastAsia" w:eastAsiaTheme="majorEastAsia" w:hAnsiTheme="majorEastAsia" w:cs="Times New Roman" w:hint="eastAsia"/>
          <w:szCs w:val="21"/>
        </w:rPr>
        <w:t xml:space="preserve">間の見込売上高　　　　　　　　　　　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（単位：千円）　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3A6030" w:rsidRPr="00DC3EFD" w:rsidTr="00FD2736">
        <w:trPr>
          <w:trHeight w:val="232"/>
        </w:trPr>
        <w:tc>
          <w:tcPr>
            <w:tcW w:w="2269" w:type="dxa"/>
            <w:vMerge w:val="restart"/>
            <w:hideMark/>
          </w:tcPr>
          <w:p w:rsidR="003A6030" w:rsidRPr="00DC3EFD" w:rsidRDefault="003A6030" w:rsidP="0076558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今後２箇月の売上高（見込）</w:t>
            </w:r>
          </w:p>
        </w:tc>
        <w:tc>
          <w:tcPr>
            <w:tcW w:w="2097" w:type="dxa"/>
            <w:hideMark/>
          </w:tcPr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3A6030" w:rsidRPr="00DC3EFD" w:rsidRDefault="003A6030" w:rsidP="003A6030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3A6030" w:rsidRPr="00DC3EFD" w:rsidTr="00FD2736">
        <w:trPr>
          <w:trHeight w:val="364"/>
        </w:trPr>
        <w:tc>
          <w:tcPr>
            <w:tcW w:w="2269" w:type="dxa"/>
            <w:vMerge/>
            <w:hideMark/>
          </w:tcPr>
          <w:p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014" w:type="dxa"/>
            <w:vMerge w:val="restart"/>
            <w:hideMark/>
          </w:tcPr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3A603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千円【Ｃ】</w:t>
            </w:r>
          </w:p>
        </w:tc>
      </w:tr>
      <w:tr w:rsidR="003A6030" w:rsidRPr="00DC3EFD" w:rsidTr="00FD2736">
        <w:trPr>
          <w:trHeight w:val="364"/>
        </w:trPr>
        <w:tc>
          <w:tcPr>
            <w:tcW w:w="2269" w:type="dxa"/>
            <w:vMerge/>
            <w:hideMark/>
          </w:tcPr>
          <w:p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3A6030" w:rsidRPr="00DC3EFD" w:rsidRDefault="003A6030" w:rsidP="003A603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26734C" w:rsidP="003A6030">
      <w:pPr>
        <w:numPr>
          <w:ilvl w:val="0"/>
          <w:numId w:val="3"/>
        </w:numPr>
        <w:jc w:val="left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上記の期間に対応する前年２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箇月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間の売上高　　　　　　　　　（単位：千円）</w:t>
      </w:r>
    </w:p>
    <w:tbl>
      <w:tblPr>
        <w:tblStyle w:val="a3"/>
        <w:tblW w:w="8506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014"/>
      </w:tblGrid>
      <w:tr w:rsidR="003A6030" w:rsidRPr="00DC3EFD" w:rsidTr="00FD2736">
        <w:trPr>
          <w:trHeight w:val="232"/>
        </w:trPr>
        <w:tc>
          <w:tcPr>
            <w:tcW w:w="2269" w:type="dxa"/>
            <w:vMerge w:val="restart"/>
            <w:hideMark/>
          </w:tcPr>
          <w:p w:rsidR="003A6030" w:rsidRPr="00DC3EFD" w:rsidRDefault="00885B73" w:rsidP="00765589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前年２箇月の売上高（実績</w:t>
            </w:r>
            <w:r w:rsidR="003A6030"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97" w:type="dxa"/>
            <w:hideMark/>
          </w:tcPr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014" w:type="dxa"/>
            <w:hideMark/>
          </w:tcPr>
          <w:p w:rsidR="003A6030" w:rsidRPr="00DC3EFD" w:rsidRDefault="003A6030" w:rsidP="007C2B7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3A6030" w:rsidRPr="00DC3EFD" w:rsidTr="00FD2736">
        <w:trPr>
          <w:trHeight w:val="364"/>
        </w:trPr>
        <w:tc>
          <w:tcPr>
            <w:tcW w:w="2269" w:type="dxa"/>
            <w:vMerge/>
            <w:hideMark/>
          </w:tcPr>
          <w:p w:rsidR="003A6030" w:rsidRPr="00DC3EFD" w:rsidRDefault="003A6030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014" w:type="dxa"/>
            <w:vMerge w:val="restart"/>
            <w:hideMark/>
          </w:tcPr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3A6030" w:rsidRPr="00DC3EFD" w:rsidRDefault="003A6030" w:rsidP="007C2B7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千円【Ｄ】</w:t>
            </w:r>
          </w:p>
        </w:tc>
      </w:tr>
      <w:tr w:rsidR="003A6030" w:rsidRPr="00DC3EFD" w:rsidTr="00FD2736">
        <w:trPr>
          <w:trHeight w:val="364"/>
        </w:trPr>
        <w:tc>
          <w:tcPr>
            <w:tcW w:w="2269" w:type="dxa"/>
            <w:vMerge/>
            <w:hideMark/>
          </w:tcPr>
          <w:p w:rsidR="003A6030" w:rsidRPr="00DC3EFD" w:rsidRDefault="003A6030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3A6030" w:rsidRPr="00DC3EFD" w:rsidRDefault="003A6030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3A6030" w:rsidRPr="00DC3EFD" w:rsidRDefault="003A6030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14" w:type="dxa"/>
            <w:vMerge/>
            <w:hideMark/>
          </w:tcPr>
          <w:p w:rsidR="003A6030" w:rsidRPr="00DC3EFD" w:rsidRDefault="003A6030" w:rsidP="007C2B7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26734C" w:rsidRPr="00DC3EFD" w:rsidRDefault="0026734C" w:rsidP="0026734C">
      <w:pPr>
        <w:ind w:left="420"/>
        <w:rPr>
          <w:rFonts w:asciiTheme="majorEastAsia" w:eastAsiaTheme="majorEastAsia" w:hAnsiTheme="majorEastAsia" w:cs="Times New Roman"/>
          <w:szCs w:val="21"/>
        </w:rPr>
      </w:pPr>
    </w:p>
    <w:p w:rsidR="0026734C" w:rsidRPr="00DC3EFD" w:rsidRDefault="003A6030" w:rsidP="003A6030">
      <w:pPr>
        <w:numPr>
          <w:ilvl w:val="0"/>
          <w:numId w:val="3"/>
        </w:num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最近３箇月間の売上高等の実績見込み減少率</w:t>
      </w:r>
    </w:p>
    <w:p w:rsidR="0026734C" w:rsidRPr="00DC3EFD" w:rsidRDefault="0026734C" w:rsidP="00765589">
      <w:pPr>
        <w:spacing w:line="360" w:lineRule="auto"/>
        <w:ind w:left="420" w:firstLineChars="100" w:firstLine="227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Ａ＋Ｃ＝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千円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（本年度売上高）</w:t>
      </w:r>
    </w:p>
    <w:p w:rsidR="0026734C" w:rsidRPr="00DC3EFD" w:rsidRDefault="0026734C" w:rsidP="00765589">
      <w:pPr>
        <w:spacing w:line="360" w:lineRule="auto"/>
        <w:ind w:firstLineChars="300" w:firstLine="680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Ｂ＋Ｄ＝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千円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（前</w:t>
      </w:r>
      <w:bookmarkStart w:id="0" w:name="_GoBack"/>
      <w:bookmarkEnd w:id="0"/>
      <w:r w:rsidR="003A6030"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>年度売上高）</w:t>
      </w:r>
    </w:p>
    <w:p w:rsidR="0026734C" w:rsidRPr="00DC3EFD" w:rsidRDefault="0026734C" w:rsidP="00765589">
      <w:pPr>
        <w:ind w:firstLineChars="300" w:firstLine="680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/>
          <w:szCs w:val="21"/>
        </w:rPr>
        <w:t>{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（Ｂ＋Ｄ）－（Ａ＋Ｃ）</w:t>
      </w:r>
      <w:r w:rsidRPr="00DC3EFD">
        <w:rPr>
          <w:rFonts w:asciiTheme="majorEastAsia" w:eastAsiaTheme="majorEastAsia" w:hAnsiTheme="majorEastAsia" w:cs="Times New Roman"/>
          <w:szCs w:val="21"/>
        </w:rPr>
        <w:t>}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÷（Ｂ＋Ｄ）×</w:t>
      </w:r>
      <w:r w:rsidRPr="00DC3EFD">
        <w:rPr>
          <w:rFonts w:asciiTheme="majorEastAsia" w:eastAsiaTheme="majorEastAsia" w:hAnsiTheme="majorEastAsia" w:cs="Times New Roman"/>
          <w:szCs w:val="21"/>
        </w:rPr>
        <w:t xml:space="preserve"> </w:t>
      </w:r>
      <w:r w:rsidR="00743C4E">
        <w:rPr>
          <w:rFonts w:asciiTheme="majorEastAsia" w:eastAsiaTheme="majorEastAsia" w:hAnsiTheme="majorEastAsia" w:cs="Times New Roman" w:hint="eastAsia"/>
          <w:szCs w:val="21"/>
        </w:rPr>
        <w:t>1</w:t>
      </w:r>
      <w:r w:rsidR="00743C4E">
        <w:rPr>
          <w:rFonts w:asciiTheme="majorEastAsia" w:eastAsiaTheme="majorEastAsia" w:hAnsiTheme="majorEastAsia" w:cs="Times New Roman"/>
          <w:szCs w:val="21"/>
        </w:rPr>
        <w:t xml:space="preserve">00 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＝</w:t>
      </w:r>
      <w:r w:rsidRPr="00DC3EFD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％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≧</w:t>
      </w:r>
      <w:r w:rsidR="00743C4E">
        <w:rPr>
          <w:rFonts w:asciiTheme="majorEastAsia" w:eastAsiaTheme="majorEastAsia" w:hAnsiTheme="majorEastAsia" w:cs="Times New Roman" w:hint="eastAsia"/>
          <w:szCs w:val="21"/>
        </w:rPr>
        <w:t xml:space="preserve"> 2</w:t>
      </w:r>
      <w:r w:rsidR="00743C4E">
        <w:rPr>
          <w:rFonts w:asciiTheme="majorEastAsia" w:eastAsiaTheme="majorEastAsia" w:hAnsiTheme="majorEastAsia" w:cs="Times New Roman"/>
          <w:szCs w:val="21"/>
        </w:rPr>
        <w:t xml:space="preserve">0.0 </w:t>
      </w:r>
      <w:r w:rsidR="003A6030" w:rsidRPr="00DC3EFD">
        <w:rPr>
          <w:rFonts w:asciiTheme="majorEastAsia" w:eastAsiaTheme="majorEastAsia" w:hAnsiTheme="majorEastAsia" w:cs="Times New Roman" w:hint="eastAsia"/>
          <w:szCs w:val="21"/>
        </w:rPr>
        <w:t>％</w:t>
      </w:r>
    </w:p>
    <w:p w:rsidR="0026734C" w:rsidRPr="00DC3EFD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</w:p>
    <w:sectPr w:rsidR="0026734C" w:rsidRPr="00DC3EFD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7DF" w:rsidRDefault="004137DF" w:rsidP="009B6096">
      <w:r>
        <w:separator/>
      </w:r>
    </w:p>
  </w:endnote>
  <w:endnote w:type="continuationSeparator" w:id="0">
    <w:p w:rsidR="004137DF" w:rsidRDefault="004137DF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7DF" w:rsidRDefault="004137DF" w:rsidP="009B6096">
      <w:r>
        <w:separator/>
      </w:r>
    </w:p>
  </w:footnote>
  <w:footnote w:type="continuationSeparator" w:id="0">
    <w:p w:rsidR="004137DF" w:rsidRDefault="004137DF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F60"/>
    <w:rsid w:val="000A5907"/>
    <w:rsid w:val="0023316B"/>
    <w:rsid w:val="0026734C"/>
    <w:rsid w:val="003A6030"/>
    <w:rsid w:val="004137DF"/>
    <w:rsid w:val="00487241"/>
    <w:rsid w:val="004F798B"/>
    <w:rsid w:val="00723F9F"/>
    <w:rsid w:val="007259FA"/>
    <w:rsid w:val="00742148"/>
    <w:rsid w:val="00743C4E"/>
    <w:rsid w:val="00765589"/>
    <w:rsid w:val="007D014F"/>
    <w:rsid w:val="00846298"/>
    <w:rsid w:val="00885B73"/>
    <w:rsid w:val="008B6E40"/>
    <w:rsid w:val="008E0157"/>
    <w:rsid w:val="008E5F60"/>
    <w:rsid w:val="00932A24"/>
    <w:rsid w:val="009B6096"/>
    <w:rsid w:val="00BB44E0"/>
    <w:rsid w:val="00BD2E1A"/>
    <w:rsid w:val="00C96FD4"/>
    <w:rsid w:val="00D51006"/>
    <w:rsid w:val="00DC3EFD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EBEF17"/>
  <w15:docId w15:val="{FE30928A-EA7A-40AB-884D-45C80B00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ｼｮｳｺｳﾛｳｾｲ ｶ</cp:lastModifiedBy>
  <cp:revision>12</cp:revision>
  <cp:lastPrinted>2020-03-04T00:17:00Z</cp:lastPrinted>
  <dcterms:created xsi:type="dcterms:W3CDTF">2018-10-15T01:28:00Z</dcterms:created>
  <dcterms:modified xsi:type="dcterms:W3CDTF">2023-09-04T01:41:00Z</dcterms:modified>
</cp:coreProperties>
</file>