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D6F" w:rsidRPr="006D2D6F" w:rsidRDefault="006D2D6F" w:rsidP="006D2D6F">
      <w:pPr>
        <w:kinsoku/>
        <w:wordWrap/>
        <w:autoSpaceDE/>
        <w:autoSpaceDN/>
        <w:adjustRightInd/>
        <w:jc w:val="center"/>
        <w:rPr>
          <w:rFonts w:ascii="HGS創英角ｺﾞｼｯｸUB" w:eastAsia="HGS創英角ｺﾞｼｯｸUB" w:hAnsi="HGS創英角ｺﾞｼｯｸUB" w:cs="Times New Roman"/>
          <w:kern w:val="2"/>
          <w:sz w:val="56"/>
          <w:szCs w:val="56"/>
        </w:rPr>
      </w:pPr>
      <w:bookmarkStart w:id="0" w:name="_Toc417512569"/>
      <w:bookmarkStart w:id="1" w:name="_Toc433010411"/>
      <w:bookmarkStart w:id="2" w:name="_Toc433011836"/>
      <w:bookmarkStart w:id="3" w:name="_Toc443394798"/>
    </w:p>
    <w:p w:rsidR="006D2D6F" w:rsidRPr="006D2D6F" w:rsidRDefault="006D2D6F" w:rsidP="006D2D6F">
      <w:pPr>
        <w:kinsoku/>
        <w:wordWrap/>
        <w:autoSpaceDE/>
        <w:autoSpaceDN/>
        <w:adjustRightInd/>
        <w:jc w:val="center"/>
        <w:rPr>
          <w:rFonts w:ascii="HGS創英角ｺﾞｼｯｸUB" w:eastAsia="HGS創英角ｺﾞｼｯｸUB" w:hAnsi="HGS創英角ｺﾞｼｯｸUB" w:cs="Times New Roman"/>
          <w:kern w:val="2"/>
          <w:sz w:val="56"/>
          <w:szCs w:val="56"/>
        </w:rPr>
      </w:pPr>
    </w:p>
    <w:p w:rsidR="006D2D6F" w:rsidRPr="006D2D6F" w:rsidRDefault="006D2D6F" w:rsidP="006D2D6F">
      <w:pPr>
        <w:kinsoku/>
        <w:wordWrap/>
        <w:autoSpaceDE/>
        <w:autoSpaceDN/>
        <w:adjustRightInd/>
        <w:jc w:val="center"/>
        <w:rPr>
          <w:rFonts w:ascii="HGS創英角ｺﾞｼｯｸUB" w:eastAsia="HGS創英角ｺﾞｼｯｸUB" w:hAnsi="HGS創英角ｺﾞｼｯｸUB" w:cs="Times New Roman"/>
          <w:kern w:val="2"/>
          <w:sz w:val="56"/>
          <w:szCs w:val="56"/>
        </w:rPr>
      </w:pPr>
    </w:p>
    <w:p w:rsidR="006D2D6F" w:rsidRPr="008E337C" w:rsidRDefault="006D2D6F" w:rsidP="006D2D6F">
      <w:pPr>
        <w:kinsoku/>
        <w:wordWrap/>
        <w:autoSpaceDE/>
        <w:autoSpaceDN/>
        <w:adjustRightInd/>
        <w:jc w:val="center"/>
        <w:rPr>
          <w:rFonts w:ascii="ＭＳ ゴシック" w:eastAsia="ＭＳ ゴシック" w:hAnsi="ＭＳ ゴシック" w:cs="Times New Roman"/>
          <w:kern w:val="2"/>
          <w:sz w:val="56"/>
          <w:szCs w:val="56"/>
        </w:rPr>
      </w:pPr>
      <w:r w:rsidRPr="008E337C">
        <w:rPr>
          <w:rFonts w:ascii="ＭＳ ゴシック" w:eastAsia="ＭＳ ゴシック" w:hAnsi="ＭＳ ゴシック" w:cs="Times New Roman" w:hint="eastAsia"/>
          <w:kern w:val="2"/>
          <w:sz w:val="56"/>
          <w:szCs w:val="56"/>
        </w:rPr>
        <w:t>地区防災計画作成マニュアル</w:t>
      </w:r>
      <w:bookmarkEnd w:id="0"/>
      <w:bookmarkEnd w:id="1"/>
      <w:bookmarkEnd w:id="2"/>
      <w:bookmarkEnd w:id="3"/>
    </w:p>
    <w:p w:rsidR="006D2D6F" w:rsidRPr="008E337C" w:rsidRDefault="006D2D6F" w:rsidP="006D2D6F">
      <w:pPr>
        <w:kinsoku/>
        <w:wordWrap/>
        <w:autoSpaceDE/>
        <w:autoSpaceDN/>
        <w:adjustRightInd/>
        <w:jc w:val="center"/>
        <w:rPr>
          <w:rFonts w:ascii="ＭＳ ゴシック" w:eastAsia="ＭＳ ゴシック" w:hAnsi="ＭＳ ゴシック" w:cs="Times New Roman"/>
          <w:kern w:val="2"/>
          <w:sz w:val="48"/>
          <w:szCs w:val="24"/>
        </w:rPr>
      </w:pPr>
    </w:p>
    <w:p w:rsidR="006D2D6F" w:rsidRPr="006D2D6F" w:rsidRDefault="006D2D6F" w:rsidP="006D2D6F">
      <w:pPr>
        <w:kinsoku/>
        <w:wordWrap/>
        <w:autoSpaceDE/>
        <w:autoSpaceDN/>
        <w:adjustRightInd/>
        <w:jc w:val="center"/>
        <w:rPr>
          <w:rFonts w:ascii="HGS創英角ｺﾞｼｯｸUB" w:eastAsia="HGS創英角ｺﾞｼｯｸUB" w:hAnsi="HGS創英角ｺﾞｼｯｸUB" w:cs="Times New Roman"/>
          <w:kern w:val="2"/>
          <w:sz w:val="96"/>
          <w:szCs w:val="96"/>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8E337C" w:rsidRDefault="006D2D6F" w:rsidP="006D2D6F">
      <w:pPr>
        <w:kinsoku/>
        <w:wordWrap/>
        <w:autoSpaceDE/>
        <w:autoSpaceDN/>
        <w:adjustRightInd/>
        <w:jc w:val="center"/>
        <w:rPr>
          <w:rFonts w:ascii="ＭＳ ゴシック" w:eastAsia="ＭＳ ゴシック" w:hAnsi="ＭＳ ゴシック" w:cs="Times New Roman"/>
          <w:kern w:val="2"/>
          <w:sz w:val="56"/>
          <w:szCs w:val="56"/>
        </w:rPr>
      </w:pPr>
      <w:r w:rsidRPr="008E337C">
        <w:rPr>
          <w:rFonts w:ascii="ＭＳ ゴシック" w:eastAsia="ＭＳ ゴシック" w:hAnsi="ＭＳ ゴシック" w:cs="Times New Roman" w:hint="eastAsia"/>
          <w:kern w:val="2"/>
          <w:sz w:val="56"/>
          <w:szCs w:val="56"/>
        </w:rPr>
        <w:t>令和５</w:t>
      </w:r>
      <w:bookmarkStart w:id="4" w:name="_GoBack"/>
      <w:bookmarkEnd w:id="4"/>
      <w:r w:rsidRPr="008E337C">
        <w:rPr>
          <w:rFonts w:ascii="ＭＳ ゴシック" w:eastAsia="ＭＳ ゴシック" w:hAnsi="ＭＳ ゴシック" w:cs="Times New Roman" w:hint="eastAsia"/>
          <w:kern w:val="2"/>
          <w:sz w:val="56"/>
          <w:szCs w:val="56"/>
        </w:rPr>
        <w:t>年３月</w:t>
      </w:r>
    </w:p>
    <w:p w:rsidR="006D2D6F" w:rsidRPr="008E337C" w:rsidRDefault="006D2D6F" w:rsidP="006D2D6F">
      <w:pPr>
        <w:kinsoku/>
        <w:wordWrap/>
        <w:autoSpaceDE/>
        <w:autoSpaceDN/>
        <w:adjustRightInd/>
        <w:jc w:val="center"/>
        <w:rPr>
          <w:rFonts w:ascii="ＭＳ ゴシック" w:eastAsia="ＭＳ ゴシック" w:hAnsi="ＭＳ ゴシック" w:cs="Times New Roman"/>
          <w:kern w:val="2"/>
          <w:sz w:val="56"/>
          <w:szCs w:val="56"/>
        </w:rPr>
      </w:pPr>
      <w:r w:rsidRPr="008E337C">
        <w:rPr>
          <w:rFonts w:ascii="ＭＳ ゴシック" w:eastAsia="ＭＳ ゴシック" w:hAnsi="ＭＳ ゴシック" w:cs="Times New Roman" w:hint="eastAsia"/>
          <w:kern w:val="2"/>
          <w:sz w:val="56"/>
          <w:szCs w:val="56"/>
        </w:rPr>
        <w:t>東 近 江 市</w:t>
      </w:r>
    </w:p>
    <w:p w:rsidR="006D2D6F" w:rsidRPr="006D2D6F" w:rsidRDefault="006D2D6F" w:rsidP="006D2D6F">
      <w:pPr>
        <w:kinsoku/>
        <w:wordWrap/>
        <w:autoSpaceDE/>
        <w:autoSpaceDN/>
        <w:adjustRightInd/>
        <w:rPr>
          <w:rFonts w:ascii="Century" w:hAnsi="Century" w:cs="Times New Roman"/>
          <w:kern w:val="2"/>
          <w:sz w:val="21"/>
          <w:szCs w:val="24"/>
        </w:rPr>
      </w:pPr>
    </w:p>
    <w:p w:rsidR="006D2D6F" w:rsidRPr="006D2D6F" w:rsidRDefault="006D2D6F" w:rsidP="006D2D6F">
      <w:pPr>
        <w:kinsoku/>
        <w:wordWrap/>
        <w:autoSpaceDE/>
        <w:autoSpaceDN/>
        <w:adjustRightInd/>
        <w:rPr>
          <w:rFonts w:ascii="Century" w:hAnsi="Century" w:cs="Times New Roman"/>
          <w:kern w:val="2"/>
          <w:sz w:val="21"/>
          <w:szCs w:val="24"/>
        </w:rPr>
      </w:pPr>
    </w:p>
    <w:p w:rsidR="006D2D6F" w:rsidRDefault="006D2D6F" w:rsidP="006402C7">
      <w:pPr>
        <w:widowControl/>
        <w:kinsoku/>
        <w:wordWrap/>
        <w:autoSpaceDE/>
        <w:autoSpaceDN/>
        <w:adjustRightInd/>
        <w:jc w:val="center"/>
        <w:rPr>
          <w:rFonts w:ascii="Century" w:hAnsi="Century" w:cs="Times New Roman"/>
          <w:kern w:val="2"/>
          <w:sz w:val="21"/>
          <w:szCs w:val="24"/>
        </w:rPr>
      </w:pPr>
      <w:r w:rsidRPr="006D2D6F">
        <w:rPr>
          <w:rFonts w:ascii="Century" w:hAnsi="Century" w:cs="Times New Roman"/>
          <w:kern w:val="2"/>
          <w:sz w:val="21"/>
          <w:szCs w:val="24"/>
        </w:rPr>
        <w:br w:type="page"/>
      </w:r>
    </w:p>
    <w:p w:rsidR="00E70EFA" w:rsidRPr="00A905E1" w:rsidRDefault="00E70EFA" w:rsidP="006402C7">
      <w:pPr>
        <w:widowControl/>
        <w:kinsoku/>
        <w:wordWrap/>
        <w:autoSpaceDE/>
        <w:autoSpaceDN/>
        <w:adjustRightInd/>
        <w:jc w:val="center"/>
        <w:rPr>
          <w:rFonts w:ascii="HG丸ｺﾞｼｯｸM-PRO" w:eastAsia="HG丸ｺﾞｼｯｸM-PRO" w:hAnsi="HG丸ｺﾞｼｯｸM-PRO" w:cs="Times New Roman"/>
          <w:kern w:val="2"/>
          <w:sz w:val="21"/>
          <w:szCs w:val="24"/>
        </w:rPr>
      </w:pPr>
      <w:r w:rsidRPr="00A905E1">
        <w:rPr>
          <w:rFonts w:ascii="HG丸ｺﾞｼｯｸM-PRO" w:eastAsia="HG丸ｺﾞｼｯｸM-PRO" w:hAnsi="HG丸ｺﾞｼｯｸM-PRO" w:cs="Times New Roman" w:hint="eastAsia"/>
          <w:kern w:val="2"/>
          <w:sz w:val="21"/>
          <w:szCs w:val="24"/>
        </w:rPr>
        <w:lastRenderedPageBreak/>
        <w:t>目次</w:t>
      </w:r>
    </w:p>
    <w:p w:rsidR="00E70EFA" w:rsidRPr="00A905E1" w:rsidRDefault="00E70EFA" w:rsidP="006402C7">
      <w:pPr>
        <w:widowControl/>
        <w:kinsoku/>
        <w:wordWrap/>
        <w:autoSpaceDE/>
        <w:autoSpaceDN/>
        <w:adjustRightInd/>
        <w:jc w:val="center"/>
        <w:rPr>
          <w:rFonts w:ascii="HG丸ｺﾞｼｯｸM-PRO" w:eastAsia="HG丸ｺﾞｼｯｸM-PRO" w:hAnsi="HG丸ｺﾞｼｯｸM-PRO" w:cs="Times New Roman"/>
          <w:kern w:val="2"/>
          <w:sz w:val="21"/>
          <w:szCs w:val="24"/>
        </w:rPr>
      </w:pPr>
    </w:p>
    <w:p w:rsidR="00EA4BE0" w:rsidRPr="00A905E1" w:rsidRDefault="00EA4BE0" w:rsidP="006402C7">
      <w:pPr>
        <w:widowControl/>
        <w:kinsoku/>
        <w:wordWrap/>
        <w:autoSpaceDE/>
        <w:autoSpaceDN/>
        <w:adjustRightInd/>
        <w:jc w:val="center"/>
        <w:rPr>
          <w:rFonts w:ascii="HG丸ｺﾞｼｯｸM-PRO" w:eastAsia="HG丸ｺﾞｼｯｸM-PRO" w:hAnsi="HG丸ｺﾞｼｯｸM-PRO" w:cs="Times New Roman"/>
          <w:kern w:val="2"/>
          <w:sz w:val="21"/>
          <w:szCs w:val="24"/>
        </w:rPr>
      </w:pPr>
    </w:p>
    <w:p w:rsidR="00E70EFA" w:rsidRPr="00A905E1" w:rsidRDefault="00E70EFA" w:rsidP="009313BA">
      <w:pPr>
        <w:widowControl/>
        <w:kinsoku/>
        <w:wordWrap/>
        <w:autoSpaceDE/>
        <w:autoSpaceDN/>
        <w:adjustRightInd/>
        <w:ind w:firstLineChars="200" w:firstLine="445"/>
        <w:jc w:val="left"/>
        <w:rPr>
          <w:rFonts w:ascii="HG丸ｺﾞｼｯｸM-PRO" w:eastAsia="HG丸ｺﾞｼｯｸM-PRO" w:hAnsi="HG丸ｺﾞｼｯｸM-PRO" w:cs="Times New Roman"/>
          <w:kern w:val="2"/>
          <w:sz w:val="21"/>
          <w:szCs w:val="24"/>
        </w:rPr>
      </w:pPr>
      <w:r w:rsidRPr="00A905E1">
        <w:rPr>
          <w:rFonts w:ascii="HG丸ｺﾞｼｯｸM-PRO" w:eastAsia="HG丸ｺﾞｼｯｸM-PRO" w:hAnsi="HG丸ｺﾞｼｯｸM-PRO" w:cs="Times New Roman" w:hint="eastAsia"/>
          <w:kern w:val="2"/>
          <w:sz w:val="21"/>
          <w:szCs w:val="24"/>
        </w:rPr>
        <w:t>はじめに</w:t>
      </w:r>
      <w:r w:rsidR="00613682" w:rsidRPr="00A905E1">
        <w:rPr>
          <w:rFonts w:ascii="HG丸ｺﾞｼｯｸM-PRO" w:eastAsia="HG丸ｺﾞｼｯｸM-PRO" w:hAnsi="HG丸ｺﾞｼｯｸM-PRO" w:cs="Times New Roman" w:hint="eastAsia"/>
          <w:kern w:val="2"/>
          <w:sz w:val="21"/>
          <w:szCs w:val="24"/>
        </w:rPr>
        <w:t xml:space="preserve">　　　　　　　　　　　　　　　　　　　　　　　　　　　　　　</w:t>
      </w:r>
      <w:r w:rsidR="00F810F7" w:rsidRPr="00A905E1">
        <w:rPr>
          <w:rFonts w:ascii="HG丸ｺﾞｼｯｸM-PRO" w:eastAsia="HG丸ｺﾞｼｯｸM-PRO" w:hAnsi="HG丸ｺﾞｼｯｸM-PRO" w:cs="Times New Roman" w:hint="eastAsia"/>
          <w:kern w:val="2"/>
          <w:sz w:val="21"/>
          <w:szCs w:val="24"/>
        </w:rPr>
        <w:t>-1-</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r w:rsidRPr="00A905E1">
        <w:rPr>
          <w:rFonts w:ascii="HG丸ｺﾞｼｯｸM-PRO" w:eastAsia="HG丸ｺﾞｼｯｸM-PRO" w:hAnsi="HG丸ｺﾞｼｯｸM-PRO" w:cs="Times New Roman" w:hint="eastAsia"/>
          <w:kern w:val="2"/>
          <w:sz w:val="21"/>
          <w:szCs w:val="24"/>
        </w:rPr>
        <w:t>１　地区防災計画の作成目的</w:t>
      </w:r>
      <w:r w:rsidR="00951EFA" w:rsidRPr="00A905E1">
        <w:rPr>
          <w:rFonts w:ascii="HG丸ｺﾞｼｯｸM-PRO" w:eastAsia="HG丸ｺﾞｼｯｸM-PRO" w:hAnsi="HG丸ｺﾞｼｯｸM-PRO" w:cs="Times New Roman" w:hint="eastAsia"/>
          <w:kern w:val="2"/>
          <w:sz w:val="21"/>
          <w:szCs w:val="24"/>
        </w:rPr>
        <w:t xml:space="preserve">　　　　　　　　　　　　　　　　　</w:t>
      </w:r>
      <w:r w:rsidR="009313BA" w:rsidRPr="00A905E1">
        <w:rPr>
          <w:rFonts w:ascii="HG丸ｺﾞｼｯｸM-PRO" w:eastAsia="HG丸ｺﾞｼｯｸM-PRO" w:hAnsi="HG丸ｺﾞｼｯｸM-PRO" w:cs="Times New Roman" w:hint="eastAsia"/>
          <w:kern w:val="2"/>
          <w:sz w:val="21"/>
          <w:szCs w:val="24"/>
        </w:rPr>
        <w:t xml:space="preserve">　　</w:t>
      </w:r>
      <w:r w:rsidR="00951EFA" w:rsidRPr="00A905E1">
        <w:rPr>
          <w:rFonts w:ascii="HG丸ｺﾞｼｯｸM-PRO" w:eastAsia="HG丸ｺﾞｼｯｸM-PRO" w:hAnsi="HG丸ｺﾞｼｯｸM-PRO" w:cs="Times New Roman" w:hint="eastAsia"/>
          <w:kern w:val="2"/>
          <w:sz w:val="21"/>
          <w:szCs w:val="24"/>
        </w:rPr>
        <w:t xml:space="preserve">　　　　</w:t>
      </w:r>
      <w:r w:rsidR="00F810F7" w:rsidRPr="00A905E1">
        <w:rPr>
          <w:rFonts w:ascii="HG丸ｺﾞｼｯｸM-PRO" w:eastAsia="HG丸ｺﾞｼｯｸM-PRO" w:hAnsi="HG丸ｺﾞｼｯｸM-PRO" w:cs="Times New Roman" w:hint="eastAsia"/>
          <w:kern w:val="2"/>
          <w:sz w:val="21"/>
          <w:szCs w:val="24"/>
        </w:rPr>
        <w:t>-2-</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rPr>
      </w:pPr>
      <w:r w:rsidRPr="00A905E1">
        <w:rPr>
          <w:rFonts w:ascii="HG丸ｺﾞｼｯｸM-PRO" w:eastAsia="HG丸ｺﾞｼｯｸM-PRO" w:hAnsi="HG丸ｺﾞｼｯｸM-PRO" w:cs="Times New Roman" w:hint="eastAsia"/>
          <w:kern w:val="2"/>
          <w:sz w:val="21"/>
          <w:szCs w:val="24"/>
        </w:rPr>
        <w:t xml:space="preserve">２　</w:t>
      </w:r>
      <w:r w:rsidRPr="00A905E1">
        <w:rPr>
          <w:rFonts w:ascii="HG丸ｺﾞｼｯｸM-PRO" w:eastAsia="HG丸ｺﾞｼｯｸM-PRO" w:hAnsi="HG丸ｺﾞｼｯｸM-PRO" w:hint="eastAsia"/>
        </w:rPr>
        <w:t>地区防災計画の作成主体・対象</w:t>
      </w:r>
      <w:r w:rsidR="00613682" w:rsidRPr="00A905E1">
        <w:rPr>
          <w:rFonts w:ascii="HG丸ｺﾞｼｯｸM-PRO" w:eastAsia="HG丸ｺﾞｼｯｸM-PRO" w:hAnsi="HG丸ｺﾞｼｯｸM-PRO" w:hint="eastAsia"/>
        </w:rPr>
        <w:t xml:space="preserve">　　　　　　　　　　　　　</w:t>
      </w:r>
      <w:r w:rsidR="009313BA" w:rsidRPr="00A905E1">
        <w:rPr>
          <w:rFonts w:ascii="HG丸ｺﾞｼｯｸM-PRO" w:eastAsia="HG丸ｺﾞｼｯｸM-PRO" w:hAnsi="HG丸ｺﾞｼｯｸM-PRO" w:hint="eastAsia"/>
        </w:rPr>
        <w:t xml:space="preserve">　　</w:t>
      </w:r>
      <w:r w:rsidR="00613682" w:rsidRPr="00A905E1">
        <w:rPr>
          <w:rFonts w:ascii="HG丸ｺﾞｼｯｸM-PRO" w:eastAsia="HG丸ｺﾞｼｯｸM-PRO" w:hAnsi="HG丸ｺﾞｼｯｸM-PRO" w:hint="eastAsia"/>
        </w:rPr>
        <w:t xml:space="preserve">　　　 </w:t>
      </w:r>
      <w:r w:rsidR="00F810F7" w:rsidRPr="00A905E1">
        <w:rPr>
          <w:rFonts w:ascii="HG丸ｺﾞｼｯｸM-PRO" w:eastAsia="HG丸ｺﾞｼｯｸM-PRO" w:hAnsi="HG丸ｺﾞｼｯｸM-PRO" w:hint="eastAsia"/>
        </w:rPr>
        <w:t>-2-</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rPr>
      </w:pPr>
      <w:r w:rsidRPr="00A905E1">
        <w:rPr>
          <w:rFonts w:ascii="HG丸ｺﾞｼｯｸM-PRO" w:eastAsia="HG丸ｺﾞｼｯｸM-PRO" w:hAnsi="HG丸ｺﾞｼｯｸM-PRO" w:cs="Times New Roman" w:hint="eastAsia"/>
          <w:kern w:val="2"/>
          <w:sz w:val="21"/>
          <w:szCs w:val="24"/>
        </w:rPr>
        <w:t xml:space="preserve">３　</w:t>
      </w:r>
      <w:r w:rsidRPr="00A905E1">
        <w:rPr>
          <w:rFonts w:ascii="HG丸ｺﾞｼｯｸM-PRO" w:eastAsia="HG丸ｺﾞｼｯｸM-PRO" w:hAnsi="HG丸ｺﾞｼｯｸM-PRO" w:hint="eastAsia"/>
        </w:rPr>
        <w:t>地区防災計画作成の留意事項</w:t>
      </w:r>
      <w:r w:rsidR="00613682" w:rsidRPr="00A905E1">
        <w:rPr>
          <w:rFonts w:ascii="HG丸ｺﾞｼｯｸM-PRO" w:eastAsia="HG丸ｺﾞｼｯｸM-PRO" w:hAnsi="HG丸ｺﾞｼｯｸM-PRO" w:hint="eastAsia"/>
        </w:rPr>
        <w:t xml:space="preserve">　　　　　　　　　　　　　　</w:t>
      </w:r>
      <w:r w:rsidR="009313BA" w:rsidRPr="00A905E1">
        <w:rPr>
          <w:rFonts w:ascii="HG丸ｺﾞｼｯｸM-PRO" w:eastAsia="HG丸ｺﾞｼｯｸM-PRO" w:hAnsi="HG丸ｺﾞｼｯｸM-PRO" w:hint="eastAsia"/>
        </w:rPr>
        <w:t xml:space="preserve">　　</w:t>
      </w:r>
      <w:r w:rsidR="00613682" w:rsidRPr="00A905E1">
        <w:rPr>
          <w:rFonts w:ascii="HG丸ｺﾞｼｯｸM-PRO" w:eastAsia="HG丸ｺﾞｼｯｸM-PRO" w:hAnsi="HG丸ｺﾞｼｯｸM-PRO" w:hint="eastAsia"/>
        </w:rPr>
        <w:t xml:space="preserve">　　　 </w:t>
      </w:r>
      <w:r w:rsidR="00F810F7" w:rsidRPr="00A905E1">
        <w:rPr>
          <w:rFonts w:ascii="HG丸ｺﾞｼｯｸM-PRO" w:eastAsia="HG丸ｺﾞｼｯｸM-PRO" w:hAnsi="HG丸ｺﾞｼｯｸM-PRO" w:hint="eastAsia"/>
        </w:rPr>
        <w:t>-</w:t>
      </w:r>
      <w:r w:rsidR="00AB40F8" w:rsidRPr="00A905E1">
        <w:rPr>
          <w:rFonts w:ascii="HG丸ｺﾞｼｯｸM-PRO" w:eastAsia="HG丸ｺﾞｼｯｸM-PRO" w:hAnsi="HG丸ｺﾞｼｯｸM-PRO" w:hint="eastAsia"/>
        </w:rPr>
        <w:t>2</w:t>
      </w:r>
      <w:r w:rsidR="00F810F7" w:rsidRPr="00A905E1">
        <w:rPr>
          <w:rFonts w:ascii="HG丸ｺﾞｼｯｸM-PRO" w:eastAsia="HG丸ｺﾞｼｯｸM-PRO" w:hAnsi="HG丸ｺﾞｼｯｸM-PRO" w:hint="eastAsia"/>
        </w:rPr>
        <w:t>-</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rPr>
      </w:pPr>
      <w:r w:rsidRPr="00A905E1">
        <w:rPr>
          <w:rFonts w:ascii="HG丸ｺﾞｼｯｸM-PRO" w:eastAsia="HG丸ｺﾞｼｯｸM-PRO" w:hAnsi="HG丸ｺﾞｼｯｸM-PRO" w:cs="Times New Roman" w:hint="eastAsia"/>
          <w:kern w:val="2"/>
          <w:sz w:val="21"/>
          <w:szCs w:val="24"/>
        </w:rPr>
        <w:t xml:space="preserve">４　</w:t>
      </w:r>
      <w:r w:rsidRPr="00A905E1">
        <w:rPr>
          <w:rFonts w:ascii="HG丸ｺﾞｼｯｸM-PRO" w:eastAsia="HG丸ｺﾞｼｯｸM-PRO" w:hAnsi="HG丸ｺﾞｼｯｸM-PRO" w:hint="eastAsia"/>
        </w:rPr>
        <w:t>地区防災計画に定める標準的な項目</w:t>
      </w:r>
      <w:r w:rsidR="00613682" w:rsidRPr="00A905E1">
        <w:rPr>
          <w:rFonts w:ascii="HG丸ｺﾞｼｯｸM-PRO" w:eastAsia="HG丸ｺﾞｼｯｸM-PRO" w:hAnsi="HG丸ｺﾞｼｯｸM-PRO" w:hint="eastAsia"/>
        </w:rPr>
        <w:t xml:space="preserve">　　　　　　　　　</w:t>
      </w:r>
      <w:r w:rsidR="009313BA" w:rsidRPr="00A905E1">
        <w:rPr>
          <w:rFonts w:ascii="HG丸ｺﾞｼｯｸM-PRO" w:eastAsia="HG丸ｺﾞｼｯｸM-PRO" w:hAnsi="HG丸ｺﾞｼｯｸM-PRO" w:hint="eastAsia"/>
        </w:rPr>
        <w:t xml:space="preserve">　　</w:t>
      </w:r>
      <w:r w:rsidR="00613682" w:rsidRPr="00A905E1">
        <w:rPr>
          <w:rFonts w:ascii="HG丸ｺﾞｼｯｸM-PRO" w:eastAsia="HG丸ｺﾞｼｯｸM-PRO" w:hAnsi="HG丸ｺﾞｼｯｸM-PRO" w:hint="eastAsia"/>
        </w:rPr>
        <w:t xml:space="preserve">　　　　　</w:t>
      </w:r>
      <w:r w:rsidR="00613682" w:rsidRPr="00A905E1">
        <w:rPr>
          <w:rFonts w:ascii="HG丸ｺﾞｼｯｸM-PRO" w:eastAsia="HG丸ｺﾞｼｯｸM-PRO" w:hAnsi="HG丸ｺﾞｼｯｸM-PRO"/>
        </w:rPr>
        <w:t xml:space="preserve"> </w:t>
      </w:r>
      <w:r w:rsidR="00F810F7" w:rsidRPr="00A905E1">
        <w:rPr>
          <w:rFonts w:ascii="HG丸ｺﾞｼｯｸM-PRO" w:eastAsia="HG丸ｺﾞｼｯｸM-PRO" w:hAnsi="HG丸ｺﾞｼｯｸM-PRO" w:hint="eastAsia"/>
        </w:rPr>
        <w:t>-</w:t>
      </w:r>
      <w:r w:rsidR="00AB40F8" w:rsidRPr="00A905E1">
        <w:rPr>
          <w:rFonts w:ascii="HG丸ｺﾞｼｯｸM-PRO" w:eastAsia="HG丸ｺﾞｼｯｸM-PRO" w:hAnsi="HG丸ｺﾞｼｯｸM-PRO" w:hint="eastAsia"/>
        </w:rPr>
        <w:t>3</w:t>
      </w:r>
      <w:r w:rsidR="00F810F7" w:rsidRPr="00A905E1">
        <w:rPr>
          <w:rFonts w:ascii="HG丸ｺﾞｼｯｸM-PRO" w:eastAsia="HG丸ｺﾞｼｯｸM-PRO" w:hAnsi="HG丸ｺﾞｼｯｸM-PRO" w:hint="eastAsia"/>
        </w:rPr>
        <w:t>-</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rPr>
      </w:pPr>
      <w:r w:rsidRPr="00A905E1">
        <w:rPr>
          <w:rFonts w:ascii="HG丸ｺﾞｼｯｸM-PRO" w:eastAsia="HG丸ｺﾞｼｯｸM-PRO" w:hAnsi="HG丸ｺﾞｼｯｸM-PRO" w:cs="Times New Roman" w:hint="eastAsia"/>
          <w:kern w:val="2"/>
          <w:sz w:val="21"/>
          <w:szCs w:val="24"/>
        </w:rPr>
        <w:t xml:space="preserve">５　</w:t>
      </w:r>
      <w:r w:rsidRPr="00A905E1">
        <w:rPr>
          <w:rFonts w:ascii="HG丸ｺﾞｼｯｸM-PRO" w:eastAsia="HG丸ｺﾞｼｯｸM-PRO" w:hAnsi="HG丸ｺﾞｼｯｸM-PRO" w:hint="eastAsia"/>
        </w:rPr>
        <w:t>作成スケジュールの一例</w:t>
      </w:r>
      <w:r w:rsidR="00613682" w:rsidRPr="00A905E1">
        <w:rPr>
          <w:rFonts w:ascii="HG丸ｺﾞｼｯｸM-PRO" w:eastAsia="HG丸ｺﾞｼｯｸM-PRO" w:hAnsi="HG丸ｺﾞｼｯｸM-PRO" w:hint="eastAsia"/>
        </w:rPr>
        <w:t xml:space="preserve">　　　　　　　　　　　　　　　</w:t>
      </w:r>
      <w:r w:rsidR="009313BA" w:rsidRPr="00A905E1">
        <w:rPr>
          <w:rFonts w:ascii="HG丸ｺﾞｼｯｸM-PRO" w:eastAsia="HG丸ｺﾞｼｯｸM-PRO" w:hAnsi="HG丸ｺﾞｼｯｸM-PRO" w:hint="eastAsia"/>
        </w:rPr>
        <w:t xml:space="preserve">　　</w:t>
      </w:r>
      <w:r w:rsidR="00613682" w:rsidRPr="00A905E1">
        <w:rPr>
          <w:rFonts w:ascii="HG丸ｺﾞｼｯｸM-PRO" w:eastAsia="HG丸ｺﾞｼｯｸM-PRO" w:hAnsi="HG丸ｺﾞｼｯｸM-PRO" w:hint="eastAsia"/>
        </w:rPr>
        <w:t xml:space="preserve">　　　　 </w:t>
      </w:r>
      <w:r w:rsidR="00F810F7" w:rsidRPr="00A905E1">
        <w:rPr>
          <w:rFonts w:ascii="HG丸ｺﾞｼｯｸM-PRO" w:eastAsia="HG丸ｺﾞｼｯｸM-PRO" w:hAnsi="HG丸ｺﾞｼｯｸM-PRO" w:hint="eastAsia"/>
        </w:rPr>
        <w:t>-</w:t>
      </w:r>
      <w:r w:rsidR="00AB40F8" w:rsidRPr="00A905E1">
        <w:rPr>
          <w:rFonts w:ascii="HG丸ｺﾞｼｯｸM-PRO" w:eastAsia="HG丸ｺﾞｼｯｸM-PRO" w:hAnsi="HG丸ｺﾞｼｯｸM-PRO" w:hint="eastAsia"/>
        </w:rPr>
        <w:t>4</w:t>
      </w:r>
      <w:r w:rsidR="00F810F7" w:rsidRPr="00A905E1">
        <w:rPr>
          <w:rFonts w:ascii="HG丸ｺﾞｼｯｸM-PRO" w:eastAsia="HG丸ｺﾞｼｯｸM-PRO" w:hAnsi="HG丸ｺﾞｼｯｸM-PRO" w:hint="eastAsia"/>
        </w:rPr>
        <w:t>-</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rPr>
      </w:pPr>
      <w:r w:rsidRPr="00A905E1">
        <w:rPr>
          <w:rFonts w:ascii="HG丸ｺﾞｼｯｸM-PRO" w:eastAsia="HG丸ｺﾞｼｯｸM-PRO" w:hAnsi="HG丸ｺﾞｼｯｸM-PRO" w:cs="Times New Roman" w:hint="eastAsia"/>
          <w:kern w:val="2"/>
          <w:sz w:val="21"/>
          <w:szCs w:val="24"/>
        </w:rPr>
        <w:t xml:space="preserve">６　</w:t>
      </w:r>
      <w:r w:rsidRPr="00A905E1">
        <w:rPr>
          <w:rFonts w:ascii="HG丸ｺﾞｼｯｸM-PRO" w:eastAsia="HG丸ｺﾞｼｯｸM-PRO" w:hAnsi="HG丸ｺﾞｼｯｸM-PRO" w:hint="eastAsia"/>
        </w:rPr>
        <w:t>作成した地区防災計画の市への提出について</w:t>
      </w:r>
      <w:r w:rsidR="00613682" w:rsidRPr="00A905E1">
        <w:rPr>
          <w:rFonts w:ascii="HG丸ｺﾞｼｯｸM-PRO" w:eastAsia="HG丸ｺﾞｼｯｸM-PRO" w:hAnsi="HG丸ｺﾞｼｯｸM-PRO" w:hint="eastAsia"/>
        </w:rPr>
        <w:t xml:space="preserve">　　　　　　　　</w:t>
      </w:r>
      <w:r w:rsidR="009313BA" w:rsidRPr="00A905E1">
        <w:rPr>
          <w:rFonts w:ascii="HG丸ｺﾞｼｯｸM-PRO" w:eastAsia="HG丸ｺﾞｼｯｸM-PRO" w:hAnsi="HG丸ｺﾞｼｯｸM-PRO" w:hint="eastAsia"/>
        </w:rPr>
        <w:t xml:space="preserve">　　</w:t>
      </w:r>
      <w:r w:rsidR="00613682" w:rsidRPr="00A905E1">
        <w:rPr>
          <w:rFonts w:ascii="HG丸ｺﾞｼｯｸM-PRO" w:eastAsia="HG丸ｺﾞｼｯｸM-PRO" w:hAnsi="HG丸ｺﾞｼｯｸM-PRO" w:hint="eastAsia"/>
        </w:rPr>
        <w:t xml:space="preserve">　　</w:t>
      </w:r>
      <w:r w:rsidR="00EA4BE0" w:rsidRPr="00A905E1">
        <w:rPr>
          <w:rFonts w:ascii="HG丸ｺﾞｼｯｸM-PRO" w:eastAsia="HG丸ｺﾞｼｯｸM-PRO" w:hAnsi="HG丸ｺﾞｼｯｸM-PRO"/>
        </w:rPr>
        <w:t xml:space="preserve"> </w:t>
      </w:r>
      <w:r w:rsidR="00F810F7" w:rsidRPr="00A905E1">
        <w:rPr>
          <w:rFonts w:ascii="HG丸ｺﾞｼｯｸM-PRO" w:eastAsia="HG丸ｺﾞｼｯｸM-PRO" w:hAnsi="HG丸ｺﾞｼｯｸM-PRO" w:hint="eastAsia"/>
        </w:rPr>
        <w:t>-</w:t>
      </w:r>
      <w:r w:rsidR="00AB40F8" w:rsidRPr="00A905E1">
        <w:rPr>
          <w:rFonts w:ascii="HG丸ｺﾞｼｯｸM-PRO" w:eastAsia="HG丸ｺﾞｼｯｸM-PRO" w:hAnsi="HG丸ｺﾞｼｯｸM-PRO" w:hint="eastAsia"/>
        </w:rPr>
        <w:t>6</w:t>
      </w:r>
      <w:r w:rsidR="00F810F7" w:rsidRPr="00A905E1">
        <w:rPr>
          <w:rFonts w:ascii="HG丸ｺﾞｼｯｸM-PRO" w:eastAsia="HG丸ｺﾞｼｯｸM-PRO" w:hAnsi="HG丸ｺﾞｼｯｸM-PRO" w:hint="eastAsia"/>
        </w:rPr>
        <w:t>-</w:t>
      </w:r>
    </w:p>
    <w:p w:rsidR="00E70EFA" w:rsidRPr="00A905E1" w:rsidRDefault="00E70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E70EFA" w:rsidRPr="00A905E1" w:rsidRDefault="00E70EFA" w:rsidP="009313BA">
      <w:pPr>
        <w:widowControl/>
        <w:kinsoku/>
        <w:wordWrap/>
        <w:autoSpaceDE/>
        <w:autoSpaceDN/>
        <w:adjustRightInd/>
        <w:ind w:firstLineChars="200" w:firstLine="445"/>
        <w:jc w:val="left"/>
        <w:rPr>
          <w:rFonts w:ascii="HG丸ｺﾞｼｯｸM-PRO" w:eastAsia="HG丸ｺﾞｼｯｸM-PRO" w:hAnsi="HG丸ｺﾞｼｯｸM-PRO" w:cs="Times New Roman"/>
          <w:kern w:val="2"/>
          <w:sz w:val="21"/>
          <w:szCs w:val="24"/>
        </w:rPr>
      </w:pPr>
      <w:r w:rsidRPr="00A905E1">
        <w:rPr>
          <w:rFonts w:ascii="HG丸ｺﾞｼｯｸM-PRO" w:eastAsia="HG丸ｺﾞｼｯｸM-PRO" w:hAnsi="HG丸ｺﾞｼｯｸM-PRO" w:cs="Times New Roman" w:hint="eastAsia"/>
          <w:kern w:val="2"/>
          <w:sz w:val="21"/>
          <w:szCs w:val="24"/>
        </w:rPr>
        <w:t>別紙様式１　地区防災計画提出書</w:t>
      </w:r>
      <w:r w:rsidR="00EA4BE0" w:rsidRPr="00A905E1">
        <w:rPr>
          <w:rFonts w:ascii="HG丸ｺﾞｼｯｸM-PRO" w:eastAsia="HG丸ｺﾞｼｯｸM-PRO" w:hAnsi="HG丸ｺﾞｼｯｸM-PRO" w:cs="Times New Roman" w:hint="eastAsia"/>
          <w:kern w:val="2"/>
          <w:sz w:val="21"/>
          <w:szCs w:val="24"/>
        </w:rPr>
        <w:t xml:space="preserve">　　　　　　　　　　　　　　　　　　　</w:t>
      </w:r>
      <w:r w:rsidR="00F810F7" w:rsidRPr="00A905E1">
        <w:rPr>
          <w:rFonts w:ascii="HG丸ｺﾞｼｯｸM-PRO" w:eastAsia="HG丸ｺﾞｼｯｸM-PRO" w:hAnsi="HG丸ｺﾞｼｯｸM-PRO" w:cs="Times New Roman" w:hint="eastAsia"/>
          <w:kern w:val="2"/>
          <w:sz w:val="21"/>
          <w:szCs w:val="24"/>
        </w:rPr>
        <w:t>-</w:t>
      </w:r>
      <w:r w:rsidR="00AB40F8" w:rsidRPr="00A905E1">
        <w:rPr>
          <w:rFonts w:ascii="HG丸ｺﾞｼｯｸM-PRO" w:eastAsia="HG丸ｺﾞｼｯｸM-PRO" w:hAnsi="HG丸ｺﾞｼｯｸM-PRO" w:cs="Times New Roman" w:hint="eastAsia"/>
          <w:kern w:val="2"/>
          <w:sz w:val="21"/>
          <w:szCs w:val="24"/>
        </w:rPr>
        <w:t>7</w:t>
      </w:r>
      <w:r w:rsidR="00F810F7" w:rsidRPr="00A905E1">
        <w:rPr>
          <w:rFonts w:ascii="HG丸ｺﾞｼｯｸM-PRO" w:eastAsia="HG丸ｺﾞｼｯｸM-PRO" w:hAnsi="HG丸ｺﾞｼｯｸM-PRO" w:cs="Times New Roman" w:hint="eastAsia"/>
          <w:kern w:val="2"/>
          <w:sz w:val="21"/>
          <w:szCs w:val="24"/>
        </w:rPr>
        <w:t>-</w:t>
      </w:r>
    </w:p>
    <w:p w:rsidR="00951EFA" w:rsidRPr="00A905E1" w:rsidRDefault="00951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951EFA" w:rsidRPr="00A905E1" w:rsidRDefault="00951EFA" w:rsidP="009313BA">
      <w:pPr>
        <w:widowControl/>
        <w:kinsoku/>
        <w:wordWrap/>
        <w:autoSpaceDE/>
        <w:autoSpaceDN/>
        <w:adjustRightInd/>
        <w:ind w:firstLineChars="200" w:firstLine="445"/>
        <w:jc w:val="left"/>
        <w:rPr>
          <w:rFonts w:ascii="HG丸ｺﾞｼｯｸM-PRO" w:eastAsia="HG丸ｺﾞｼｯｸM-PRO" w:hAnsi="HG丸ｺﾞｼｯｸM-PRO" w:cs="Times New Roman"/>
          <w:kern w:val="2"/>
          <w:sz w:val="21"/>
          <w:szCs w:val="24"/>
        </w:rPr>
      </w:pPr>
      <w:r w:rsidRPr="00A905E1">
        <w:rPr>
          <w:rFonts w:ascii="HG丸ｺﾞｼｯｸM-PRO" w:eastAsia="HG丸ｺﾞｼｯｸM-PRO" w:hAnsi="HG丸ｺﾞｼｯｸM-PRO" w:cs="Times New Roman" w:hint="eastAsia"/>
          <w:kern w:val="2"/>
          <w:sz w:val="21"/>
          <w:szCs w:val="24"/>
        </w:rPr>
        <w:t>おわりに</w:t>
      </w:r>
      <w:r w:rsidR="00EA4BE0" w:rsidRPr="00A905E1">
        <w:rPr>
          <w:rFonts w:ascii="HG丸ｺﾞｼｯｸM-PRO" w:eastAsia="HG丸ｺﾞｼｯｸM-PRO" w:hAnsi="HG丸ｺﾞｼｯｸM-PRO" w:cs="Times New Roman" w:hint="eastAsia"/>
          <w:kern w:val="2"/>
          <w:sz w:val="21"/>
          <w:szCs w:val="24"/>
        </w:rPr>
        <w:t xml:space="preserve">　　　　　　　　　　　　　　　　　　　　　　　　　　　　　　</w:t>
      </w:r>
      <w:r w:rsidR="00F810F7" w:rsidRPr="00A905E1">
        <w:rPr>
          <w:rFonts w:ascii="HG丸ｺﾞｼｯｸM-PRO" w:eastAsia="HG丸ｺﾞｼｯｸM-PRO" w:hAnsi="HG丸ｺﾞｼｯｸM-PRO" w:cs="Times New Roman" w:hint="eastAsia"/>
          <w:kern w:val="2"/>
          <w:sz w:val="21"/>
          <w:szCs w:val="24"/>
        </w:rPr>
        <w:t>-</w:t>
      </w:r>
      <w:r w:rsidR="00AB40F8" w:rsidRPr="00A905E1">
        <w:rPr>
          <w:rFonts w:ascii="HG丸ｺﾞｼｯｸM-PRO" w:eastAsia="HG丸ｺﾞｼｯｸM-PRO" w:hAnsi="HG丸ｺﾞｼｯｸM-PRO" w:cs="Times New Roman" w:hint="eastAsia"/>
          <w:kern w:val="2"/>
          <w:sz w:val="21"/>
          <w:szCs w:val="24"/>
        </w:rPr>
        <w:t>8</w:t>
      </w:r>
      <w:r w:rsidR="00F810F7" w:rsidRPr="00A905E1">
        <w:rPr>
          <w:rFonts w:ascii="HG丸ｺﾞｼｯｸM-PRO" w:eastAsia="HG丸ｺﾞｼｯｸM-PRO" w:hAnsi="HG丸ｺﾞｼｯｸM-PRO" w:cs="Times New Roman" w:hint="eastAsia"/>
          <w:kern w:val="2"/>
          <w:sz w:val="21"/>
          <w:szCs w:val="24"/>
        </w:rPr>
        <w:t>-</w:t>
      </w:r>
    </w:p>
    <w:p w:rsidR="00951EFA" w:rsidRPr="00A905E1" w:rsidRDefault="00951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951EFA" w:rsidRPr="00A905E1" w:rsidRDefault="00951EFA" w:rsidP="00E70EFA">
      <w:pPr>
        <w:widowControl/>
        <w:kinsoku/>
        <w:wordWrap/>
        <w:autoSpaceDE/>
        <w:autoSpaceDN/>
        <w:adjustRightInd/>
        <w:jc w:val="left"/>
        <w:rPr>
          <w:rFonts w:ascii="HG丸ｺﾞｼｯｸM-PRO" w:eastAsia="HG丸ｺﾞｼｯｸM-PRO" w:hAnsi="HG丸ｺﾞｼｯｸM-PRO" w:cs="Times New Roman"/>
          <w:kern w:val="2"/>
          <w:sz w:val="21"/>
          <w:szCs w:val="24"/>
        </w:rPr>
      </w:pPr>
    </w:p>
    <w:p w:rsidR="002C1A96" w:rsidRPr="00A905E1" w:rsidRDefault="00E70EFA" w:rsidP="00E70EFA">
      <w:pPr>
        <w:widowControl/>
        <w:kinsoku/>
        <w:wordWrap/>
        <w:autoSpaceDE/>
        <w:autoSpaceDN/>
        <w:adjustRightInd/>
        <w:jc w:val="center"/>
        <w:rPr>
          <w:rFonts w:ascii="HG丸ｺﾞｼｯｸM-PRO" w:eastAsia="HG丸ｺﾞｼｯｸM-PRO" w:hAnsi="HG丸ｺﾞｼｯｸM-PRO" w:cs="Times New Roman"/>
          <w:kern w:val="2"/>
          <w:sz w:val="21"/>
          <w:szCs w:val="24"/>
        </w:rPr>
      </w:pPr>
      <w:r w:rsidRPr="00A905E1">
        <w:rPr>
          <w:rFonts w:ascii="HG丸ｺﾞｼｯｸM-PRO" w:eastAsia="HG丸ｺﾞｼｯｸM-PRO" w:hAnsi="HG丸ｺﾞｼｯｸM-PRO" w:cs="Times New Roman"/>
          <w:kern w:val="2"/>
          <w:sz w:val="21"/>
          <w:szCs w:val="24"/>
        </w:rPr>
        <w:br w:type="page"/>
      </w:r>
    </w:p>
    <w:p w:rsidR="006544D2" w:rsidRPr="00A905E1" w:rsidRDefault="006544D2" w:rsidP="008B001B">
      <w:pPr>
        <w:rPr>
          <w:rFonts w:ascii="HG丸ｺﾞｼｯｸM-PRO" w:eastAsia="HG丸ｺﾞｼｯｸM-PRO" w:hAnsi="HG丸ｺﾞｼｯｸM-PRO"/>
        </w:rPr>
        <w:sectPr w:rsidR="006544D2" w:rsidRPr="00A905E1" w:rsidSect="006544D2">
          <w:footerReference w:type="default" r:id="rId7"/>
          <w:pgSz w:w="11906" w:h="16838" w:code="9"/>
          <w:pgMar w:top="1418" w:right="1531" w:bottom="1418" w:left="1531" w:header="851" w:footer="680" w:gutter="0"/>
          <w:pgNumType w:fmt="numberInDash" w:start="1"/>
          <w:cols w:space="425"/>
          <w:titlePg/>
          <w:docGrid w:type="linesAndChars" w:linePitch="410" w:charSpace="2608"/>
        </w:sectPr>
      </w:pPr>
    </w:p>
    <w:p w:rsidR="00C74C57" w:rsidRPr="00A905E1" w:rsidRDefault="00B73292" w:rsidP="008B001B">
      <w:pPr>
        <w:rPr>
          <w:rFonts w:ascii="HG丸ｺﾞｼｯｸM-PRO" w:eastAsia="HG丸ｺﾞｼｯｸM-PRO" w:hAnsi="HG丸ｺﾞｼｯｸM-PRO"/>
        </w:rPr>
      </w:pPr>
      <w:r w:rsidRPr="00A905E1">
        <w:rPr>
          <w:rFonts w:ascii="HG丸ｺﾞｼｯｸM-PRO" w:eastAsia="HG丸ｺﾞｼｯｸM-PRO" w:hAnsi="HG丸ｺﾞｼｯｸM-PRO" w:hint="eastAsia"/>
        </w:rPr>
        <w:lastRenderedPageBreak/>
        <w:t xml:space="preserve">　</w:t>
      </w:r>
      <w:r w:rsidRPr="00A905E1">
        <w:rPr>
          <w:rFonts w:ascii="HG丸ｺﾞｼｯｸM-PRO" w:eastAsia="HG丸ｺﾞｼｯｸM-PRO" w:hAnsi="HG丸ｺﾞｼｯｸM-PRO" w:hint="eastAsia"/>
          <w:sz w:val="24"/>
        </w:rPr>
        <w:t>はじめに</w:t>
      </w:r>
    </w:p>
    <w:p w:rsidR="00B73292" w:rsidRPr="00A905E1" w:rsidRDefault="00B73292" w:rsidP="008B001B">
      <w:pPr>
        <w:rPr>
          <w:rFonts w:ascii="HG丸ｺﾞｼｯｸM-PRO" w:eastAsia="HG丸ｺﾞｼｯｸM-PRO" w:hAnsi="HG丸ｺﾞｼｯｸM-PRO"/>
        </w:rPr>
      </w:pPr>
    </w:p>
    <w:p w:rsidR="00B73292" w:rsidRPr="00A905E1" w:rsidRDefault="00B73292" w:rsidP="0053510B">
      <w:pPr>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平成７年に発生した阪神・淡路大震災は、死者が６千人を超える大災害となりました。</w:t>
      </w:r>
      <w:r w:rsidR="000548A0" w:rsidRPr="00A905E1">
        <w:rPr>
          <w:rFonts w:ascii="HG丸ｺﾞｼｯｸM-PRO" w:eastAsia="HG丸ｺﾞｼｯｸM-PRO" w:hAnsi="HG丸ｺﾞｼｯｸM-PRO" w:hint="eastAsia"/>
        </w:rPr>
        <w:t>この震災で生き埋め等になった要救助者</w:t>
      </w:r>
      <w:r w:rsidR="00FF4FBE" w:rsidRPr="00A905E1">
        <w:rPr>
          <w:rFonts w:ascii="HG丸ｺﾞｼｯｸM-PRO" w:eastAsia="HG丸ｺﾞｼｯｸM-PRO" w:hAnsi="HG丸ｺﾞｼｯｸM-PRO" w:hint="eastAsia"/>
        </w:rPr>
        <w:t>の内、</w:t>
      </w:r>
      <w:r w:rsidR="000548A0" w:rsidRPr="00A905E1">
        <w:rPr>
          <w:rFonts w:ascii="HG丸ｺﾞｼｯｸM-PRO" w:eastAsia="HG丸ｺﾞｼｯｸM-PRO" w:hAnsi="HG丸ｺﾞｼｯｸM-PRO" w:hint="eastAsia"/>
        </w:rPr>
        <w:t>助かった人の約８割は近隣住民</w:t>
      </w:r>
      <w:r w:rsidR="00037F6B">
        <w:rPr>
          <w:rFonts w:ascii="HG丸ｺﾞｼｯｸM-PRO" w:eastAsia="HG丸ｺﾞｼｯｸM-PRO" w:hAnsi="HG丸ｺﾞｼｯｸM-PRO" w:hint="eastAsia"/>
        </w:rPr>
        <w:t>による</w:t>
      </w:r>
      <w:r w:rsidR="000548A0" w:rsidRPr="00A905E1">
        <w:rPr>
          <w:rFonts w:ascii="HG丸ｺﾞｼｯｸM-PRO" w:eastAsia="HG丸ｺﾞｼｯｸM-PRO" w:hAnsi="HG丸ｺﾞｼｯｸM-PRO" w:hint="eastAsia"/>
        </w:rPr>
        <w:t>救助で</w:t>
      </w:r>
      <w:r w:rsidR="00262104" w:rsidRPr="00A905E1">
        <w:rPr>
          <w:rFonts w:ascii="HG丸ｺﾞｼｯｸM-PRO" w:eastAsia="HG丸ｺﾞｼｯｸM-PRO" w:hAnsi="HG丸ｺﾞｼｯｸM-PRO" w:hint="eastAsia"/>
        </w:rPr>
        <w:t>あり、</w:t>
      </w:r>
      <w:r w:rsidR="0053510B" w:rsidRPr="00A905E1">
        <w:rPr>
          <w:rFonts w:ascii="HG丸ｺﾞｼｯｸM-PRO" w:eastAsia="HG丸ｺﾞｼｯｸM-PRO" w:hAnsi="HG丸ｺﾞｼｯｸM-PRO" w:hint="eastAsia"/>
        </w:rPr>
        <w:t>地域のきずなの大切さや、</w:t>
      </w:r>
      <w:r w:rsidR="000548A0" w:rsidRPr="00A905E1">
        <w:rPr>
          <w:rFonts w:ascii="HG丸ｺﾞｼｯｸM-PRO" w:eastAsia="HG丸ｺﾞｼｯｸM-PRO" w:hAnsi="HG丸ｺﾞｼｯｸM-PRO" w:hint="eastAsia"/>
        </w:rPr>
        <w:t>自助、共助による地域の自発的な防災活動が如何に</w:t>
      </w:r>
      <w:r w:rsidR="0053510B" w:rsidRPr="00A905E1">
        <w:rPr>
          <w:rFonts w:ascii="HG丸ｺﾞｼｯｸM-PRO" w:eastAsia="HG丸ｺﾞｼｯｸM-PRO" w:hAnsi="HG丸ｺﾞｼｯｸM-PRO" w:hint="eastAsia"/>
        </w:rPr>
        <w:t>重要</w:t>
      </w:r>
      <w:r w:rsidR="000548A0" w:rsidRPr="00A905E1">
        <w:rPr>
          <w:rFonts w:ascii="HG丸ｺﾞｼｯｸM-PRO" w:eastAsia="HG丸ｺﾞｼｯｸM-PRO" w:hAnsi="HG丸ｺﾞｼｯｸM-PRO" w:hint="eastAsia"/>
        </w:rPr>
        <w:t>であるかが証明され</w:t>
      </w:r>
      <w:r w:rsidR="00037F6B">
        <w:rPr>
          <w:rFonts w:ascii="HG丸ｺﾞｼｯｸM-PRO" w:eastAsia="HG丸ｺﾞｼｯｸM-PRO" w:hAnsi="HG丸ｺﾞｼｯｸM-PRO" w:hint="eastAsia"/>
        </w:rPr>
        <w:t>まし</w:t>
      </w:r>
      <w:r w:rsidR="000548A0" w:rsidRPr="00A905E1">
        <w:rPr>
          <w:rFonts w:ascii="HG丸ｺﾞｼｯｸM-PRO" w:eastAsia="HG丸ｺﾞｼｯｸM-PRO" w:hAnsi="HG丸ｺﾞｼｯｸM-PRO" w:hint="eastAsia"/>
        </w:rPr>
        <w:t>た。</w:t>
      </w:r>
      <w:r w:rsidR="0053510B" w:rsidRPr="00A905E1">
        <w:rPr>
          <w:rFonts w:ascii="HG丸ｺﾞｼｯｸM-PRO" w:eastAsia="HG丸ｺﾞｼｯｸM-PRO" w:hAnsi="HG丸ｺﾞｼｯｸM-PRO" w:hint="eastAsia"/>
        </w:rPr>
        <w:t>そして、</w:t>
      </w:r>
      <w:r w:rsidR="000548A0" w:rsidRPr="00A905E1">
        <w:rPr>
          <w:rFonts w:ascii="HG丸ｺﾞｼｯｸM-PRO" w:eastAsia="HG丸ｺﾞｼｯｸM-PRO" w:hAnsi="HG丸ｺﾞｼｯｸM-PRO" w:hint="eastAsia"/>
        </w:rPr>
        <w:t>平成23年に発生した東日本大震災</w:t>
      </w:r>
      <w:r w:rsidR="0053510B" w:rsidRPr="00A905E1">
        <w:rPr>
          <w:rFonts w:ascii="HG丸ｺﾞｼｯｸM-PRO" w:eastAsia="HG丸ｺﾞｼｯｸM-PRO" w:hAnsi="HG丸ｺﾞｼｯｸM-PRO" w:hint="eastAsia"/>
        </w:rPr>
        <w:t>等を経て、自助、共助の重要性が改めて認識されました。</w:t>
      </w:r>
    </w:p>
    <w:p w:rsidR="00352F7B" w:rsidRPr="00A905E1" w:rsidRDefault="00352F7B" w:rsidP="00352F7B">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このような状況を踏まえ、平成25年に災害対策基本法が改正され、</w:t>
      </w:r>
      <w:r w:rsidR="00FF4FBE" w:rsidRPr="00A905E1">
        <w:rPr>
          <w:rFonts w:ascii="HG丸ｺﾞｼｯｸM-PRO" w:eastAsia="HG丸ｺﾞｼｯｸM-PRO" w:hAnsi="HG丸ｺﾞｼｯｸM-PRO" w:hint="eastAsia"/>
        </w:rPr>
        <w:t>地域の住民による自主的な防災活動の促進と</w:t>
      </w:r>
      <w:r w:rsidRPr="00A905E1">
        <w:rPr>
          <w:rFonts w:ascii="HG丸ｺﾞｼｯｸM-PRO" w:eastAsia="HG丸ｺﾞｼｯｸM-PRO" w:hAnsi="HG丸ｺﾞｼｯｸM-PRO" w:hint="eastAsia"/>
        </w:rPr>
        <w:t>地域コミュニティにおける共助の推進のために「地区防災計画制度」が創設されました。</w:t>
      </w:r>
    </w:p>
    <w:p w:rsidR="00960153" w:rsidRPr="00A905E1" w:rsidRDefault="00352F7B" w:rsidP="00960153">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これまでの災害対策は、国や都道府県、市町村などの公的機関が防災計画を定め、それぞれのレベルで防災活動を実施してきました。地区防災計画は地域の特性をよく知る住民が主体となり、住民自身が計画の作成者</w:t>
      </w:r>
      <w:r w:rsidR="00FF4FBE" w:rsidRPr="00A905E1">
        <w:rPr>
          <w:rFonts w:ascii="HG丸ｺﾞｼｯｸM-PRO" w:eastAsia="HG丸ｺﾞｼｯｸM-PRO" w:hAnsi="HG丸ｺﾞｼｯｸM-PRO" w:hint="eastAsia"/>
        </w:rPr>
        <w:t>となる</w:t>
      </w:r>
      <w:r w:rsidRPr="00A905E1">
        <w:rPr>
          <w:rFonts w:ascii="HG丸ｺﾞｼｯｸM-PRO" w:eastAsia="HG丸ｺﾞｼｯｸM-PRO" w:hAnsi="HG丸ｺﾞｼｯｸM-PRO" w:hint="eastAsia"/>
        </w:rPr>
        <w:t>ボトムアップ型の計画です。また、地区防災計画は、地域住民が</w:t>
      </w:r>
      <w:r w:rsidR="00960153" w:rsidRPr="00A905E1">
        <w:rPr>
          <w:rFonts w:ascii="HG丸ｺﾞｼｯｸM-PRO" w:eastAsia="HG丸ｺﾞｼｯｸM-PRO" w:hAnsi="HG丸ｺﾞｼｯｸM-PRO" w:hint="eastAsia"/>
        </w:rPr>
        <w:t>自ら作成した素案を市町村防災会議に提案</w:t>
      </w:r>
      <w:r w:rsidR="00037F6B">
        <w:rPr>
          <w:rFonts w:ascii="HG丸ｺﾞｼｯｸM-PRO" w:eastAsia="HG丸ｺﾞｼｯｸM-PRO" w:hAnsi="HG丸ｺﾞｼｯｸM-PRO" w:hint="eastAsia"/>
        </w:rPr>
        <w:t>し、地域防災計画の中に組み込む仕組みがあります</w:t>
      </w:r>
      <w:r w:rsidR="00960153" w:rsidRPr="00A905E1">
        <w:rPr>
          <w:rFonts w:ascii="HG丸ｺﾞｼｯｸM-PRO" w:eastAsia="HG丸ｺﾞｼｯｸM-PRO" w:hAnsi="HG丸ｺﾞｼｯｸM-PRO" w:hint="eastAsia"/>
        </w:rPr>
        <w:t>。</w:t>
      </w:r>
    </w:p>
    <w:p w:rsidR="00960153" w:rsidRPr="00A905E1" w:rsidRDefault="009313BA" w:rsidP="00960153">
      <w:pPr>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これらを踏まえ、市では</w:t>
      </w:r>
      <w:r w:rsidR="00984B09" w:rsidRPr="00A905E1">
        <w:rPr>
          <w:rFonts w:ascii="HG丸ｺﾞｼｯｸM-PRO" w:eastAsia="HG丸ｺﾞｼｯｸM-PRO" w:hAnsi="HG丸ｺﾞｼｯｸM-PRO" w:hint="eastAsia"/>
        </w:rPr>
        <w:t>地域の自主的で積極的な防災活動を促進</w:t>
      </w:r>
      <w:r w:rsidR="00B075B9" w:rsidRPr="00A905E1">
        <w:rPr>
          <w:rFonts w:ascii="HG丸ｺﾞｼｯｸM-PRO" w:eastAsia="HG丸ｺﾞｼｯｸM-PRO" w:hAnsi="HG丸ｺﾞｼｯｸM-PRO" w:hint="eastAsia"/>
        </w:rPr>
        <w:t>し、地域の防災力を高められる計画が作成できるよう、</w:t>
      </w:r>
      <w:r w:rsidRPr="00A905E1">
        <w:rPr>
          <w:rFonts w:ascii="HG丸ｺﾞｼｯｸM-PRO" w:eastAsia="HG丸ｺﾞｼｯｸM-PRO" w:hAnsi="HG丸ｺﾞｼｯｸM-PRO" w:hint="eastAsia"/>
        </w:rPr>
        <w:t>地区防災計画作成マニュアルを作成しました。</w:t>
      </w:r>
    </w:p>
    <w:p w:rsidR="00960153" w:rsidRPr="00A905E1" w:rsidRDefault="00951EFA" w:rsidP="00951EFA">
      <w:pPr>
        <w:widowControl/>
        <w:kinsoku/>
        <w:wordWrap/>
        <w:autoSpaceDE/>
        <w:autoSpaceDN/>
        <w:adjustRightInd/>
        <w:jc w:val="center"/>
        <w:rPr>
          <w:rFonts w:ascii="HG丸ｺﾞｼｯｸM-PRO" w:eastAsia="HG丸ｺﾞｼｯｸM-PRO" w:hAnsi="HG丸ｺﾞｼｯｸM-PRO"/>
        </w:rPr>
      </w:pPr>
      <w:r w:rsidRPr="00A905E1">
        <w:rPr>
          <w:rFonts w:ascii="HG丸ｺﾞｼｯｸM-PRO" w:eastAsia="HG丸ｺﾞｼｯｸM-PRO" w:hAnsi="HG丸ｺﾞｼｯｸM-PRO"/>
        </w:rPr>
        <w:br w:type="page"/>
      </w:r>
    </w:p>
    <w:p w:rsidR="006B72BA" w:rsidRPr="00A905E1" w:rsidRDefault="006402C7" w:rsidP="00960153">
      <w:pPr>
        <w:rPr>
          <w:rFonts w:ascii="HG丸ｺﾞｼｯｸM-PRO" w:eastAsia="HG丸ｺﾞｼｯｸM-PRO" w:hAnsi="HG丸ｺﾞｼｯｸM-PRO"/>
          <w:sz w:val="24"/>
        </w:rPr>
      </w:pPr>
      <w:r w:rsidRPr="00A905E1">
        <w:rPr>
          <w:rFonts w:ascii="HG丸ｺﾞｼｯｸM-PRO" w:eastAsia="HG丸ｺﾞｼｯｸM-PRO" w:hAnsi="HG丸ｺﾞｼｯｸM-PRO" w:hint="eastAsia"/>
          <w:sz w:val="28"/>
        </w:rPr>
        <w:lastRenderedPageBreak/>
        <w:t>１</w:t>
      </w:r>
      <w:r w:rsidR="006B72BA" w:rsidRPr="00A905E1">
        <w:rPr>
          <w:rFonts w:ascii="HG丸ｺﾞｼｯｸM-PRO" w:eastAsia="HG丸ｺﾞｼｯｸM-PRO" w:hAnsi="HG丸ｺﾞｼｯｸM-PRO" w:hint="eastAsia"/>
          <w:sz w:val="28"/>
        </w:rPr>
        <w:t xml:space="preserve">　地区防災計画</w:t>
      </w:r>
      <w:r w:rsidR="00355A40" w:rsidRPr="00A905E1">
        <w:rPr>
          <w:rFonts w:ascii="HG丸ｺﾞｼｯｸM-PRO" w:eastAsia="HG丸ｺﾞｼｯｸM-PRO" w:hAnsi="HG丸ｺﾞｼｯｸM-PRO" w:hint="eastAsia"/>
          <w:sz w:val="28"/>
        </w:rPr>
        <w:t>の作成目的</w:t>
      </w:r>
    </w:p>
    <w:p w:rsidR="00355A40" w:rsidRPr="00A905E1" w:rsidRDefault="00355A40" w:rsidP="009313BA">
      <w:pPr>
        <w:ind w:left="233"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r w:rsidR="009313BA" w:rsidRPr="00A905E1">
        <w:rPr>
          <w:rFonts w:ascii="HG丸ｺﾞｼｯｸM-PRO" w:eastAsia="HG丸ｺﾞｼｯｸM-PRO" w:hAnsi="HG丸ｺﾞｼｯｸM-PRO" w:hint="eastAsia"/>
        </w:rPr>
        <w:t xml:space="preserve">　</w:t>
      </w:r>
      <w:r w:rsidRPr="00A905E1">
        <w:rPr>
          <w:rFonts w:ascii="HG丸ｺﾞｼｯｸM-PRO" w:eastAsia="HG丸ｺﾞｼｯｸM-PRO" w:hAnsi="HG丸ｺﾞｼｯｸM-PRO" w:hint="eastAsia"/>
        </w:rPr>
        <w:t>地区防災計画の作成目標は、</w:t>
      </w:r>
      <w:r w:rsidRPr="00A905E1">
        <w:rPr>
          <w:rFonts w:ascii="HG丸ｺﾞｼｯｸM-PRO" w:eastAsia="HG丸ｺﾞｼｯｸM-PRO" w:hAnsi="HG丸ｺﾞｼｯｸM-PRO" w:hint="eastAsia"/>
          <w:b/>
        </w:rPr>
        <w:t>地域住民の命を守る</w:t>
      </w:r>
      <w:r w:rsidR="00EE48CE" w:rsidRPr="00A905E1">
        <w:rPr>
          <w:rFonts w:ascii="HG丸ｺﾞｼｯｸM-PRO" w:eastAsia="HG丸ｺﾞｼｯｸM-PRO" w:hAnsi="HG丸ｺﾞｼｯｸM-PRO" w:hint="eastAsia"/>
          <w:b/>
        </w:rPr>
        <w:t>ため</w:t>
      </w:r>
      <w:r w:rsidRPr="00A905E1">
        <w:rPr>
          <w:rFonts w:ascii="HG丸ｺﾞｼｯｸM-PRO" w:eastAsia="HG丸ｺﾞｼｯｸM-PRO" w:hAnsi="HG丸ｺﾞｼｯｸM-PRO" w:hint="eastAsia"/>
          <w:b/>
        </w:rPr>
        <w:t>、地域の防災力を高</w:t>
      </w:r>
      <w:r w:rsidR="00EE48CE" w:rsidRPr="00A905E1">
        <w:rPr>
          <w:rFonts w:ascii="HG丸ｺﾞｼｯｸM-PRO" w:eastAsia="HG丸ｺﾞｼｯｸM-PRO" w:hAnsi="HG丸ｺﾞｼｯｸM-PRO" w:hint="eastAsia"/>
          <w:b/>
        </w:rPr>
        <w:t>めること</w:t>
      </w:r>
      <w:r w:rsidRPr="00A905E1">
        <w:rPr>
          <w:rFonts w:ascii="HG丸ｺﾞｼｯｸM-PRO" w:eastAsia="HG丸ｺﾞｼｯｸM-PRO" w:hAnsi="HG丸ｺﾞｼｯｸM-PRO" w:hint="eastAsia"/>
          <w:b/>
        </w:rPr>
        <w:t>、</w:t>
      </w:r>
      <w:r w:rsidR="00EE48CE" w:rsidRPr="00A905E1">
        <w:rPr>
          <w:rFonts w:ascii="HG丸ｺﾞｼｯｸM-PRO" w:eastAsia="HG丸ｺﾞｼｯｸM-PRO" w:hAnsi="HG丸ｺﾞｼｯｸM-PRO" w:hint="eastAsia"/>
          <w:b/>
        </w:rPr>
        <w:t>そして、</w:t>
      </w:r>
      <w:r w:rsidRPr="00A905E1">
        <w:rPr>
          <w:rFonts w:ascii="HG丸ｺﾞｼｯｸM-PRO" w:eastAsia="HG丸ｺﾞｼｯｸM-PRO" w:hAnsi="HG丸ｺﾞｼｯｸM-PRO" w:hint="eastAsia"/>
          <w:b/>
        </w:rPr>
        <w:t>地域コミュニティを維持、活性化すること</w:t>
      </w:r>
      <w:r w:rsidRPr="00A905E1">
        <w:rPr>
          <w:rFonts w:ascii="HG丸ｺﾞｼｯｸM-PRO" w:eastAsia="HG丸ｺﾞｼｯｸM-PRO" w:hAnsi="HG丸ｺﾞｼｯｸM-PRO" w:hint="eastAsia"/>
        </w:rPr>
        <w:t>にあります。</w:t>
      </w:r>
    </w:p>
    <w:p w:rsidR="007D63DF" w:rsidRDefault="00014E2F" w:rsidP="00EE48CE">
      <w:pPr>
        <w:ind w:leftChars="100" w:left="233"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そのためには、災害時だけでなく平常時からの地域コミュニティでの活動や、</w:t>
      </w:r>
      <w:r w:rsidR="00F66AE6" w:rsidRPr="00A905E1">
        <w:rPr>
          <w:rFonts w:ascii="HG丸ｺﾞｼｯｸM-PRO" w:eastAsia="HG丸ｺﾞｼｯｸM-PRO" w:hAnsi="HG丸ｺﾞｼｯｸM-PRO" w:hint="eastAsia"/>
        </w:rPr>
        <w:t>顔</w:t>
      </w:r>
      <w:r w:rsidR="009313BA" w:rsidRPr="00A905E1">
        <w:rPr>
          <w:rFonts w:ascii="HG丸ｺﾞｼｯｸM-PRO" w:eastAsia="HG丸ｺﾞｼｯｸM-PRO" w:hAnsi="HG丸ｺﾞｼｯｸM-PRO" w:hint="eastAsia"/>
        </w:rPr>
        <w:t>の</w:t>
      </w:r>
      <w:r w:rsidRPr="00A905E1">
        <w:rPr>
          <w:rFonts w:ascii="HG丸ｺﾞｼｯｸM-PRO" w:eastAsia="HG丸ｺﾞｼｯｸM-PRO" w:hAnsi="HG丸ｺﾞｼｯｸM-PRO" w:hint="eastAsia"/>
        </w:rPr>
        <w:t>見える関係性を築くことや役割分担を明確にすることが大切です。</w:t>
      </w:r>
    </w:p>
    <w:p w:rsidR="00355A40" w:rsidRPr="00A905E1" w:rsidRDefault="00EE48CE" w:rsidP="00EE48CE">
      <w:pPr>
        <w:ind w:leftChars="100" w:left="233"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地区防災計画では、地域の特性をよく知っている地域住民自身が計画作成に参加することによって、より実践的な計画の作成を行い、</w:t>
      </w:r>
      <w:r w:rsidR="00355A40" w:rsidRPr="00A905E1">
        <w:rPr>
          <w:rFonts w:ascii="HG丸ｺﾞｼｯｸM-PRO" w:eastAsia="HG丸ｺﾞｼｯｸM-PRO" w:hAnsi="HG丸ｺﾞｼｯｸM-PRO" w:hint="eastAsia"/>
        </w:rPr>
        <w:t>「災害時に、いつ、誰が、何を、どれだけ、どのようにすべきか」等について地区防災計画に規定すること</w:t>
      </w:r>
      <w:r w:rsidRPr="00A905E1">
        <w:rPr>
          <w:rFonts w:ascii="HG丸ｺﾞｼｯｸM-PRO" w:eastAsia="HG丸ｺﾞｼｯｸM-PRO" w:hAnsi="HG丸ｺﾞｼｯｸM-PRO" w:hint="eastAsia"/>
        </w:rPr>
        <w:t>により、災害時に各々の行動を具体的にイメージすること</w:t>
      </w:r>
      <w:r w:rsidR="007D63DF">
        <w:rPr>
          <w:rFonts w:ascii="HG丸ｺﾞｼｯｸM-PRO" w:eastAsia="HG丸ｺﾞｼｯｸM-PRO" w:hAnsi="HG丸ｺﾞｼｯｸM-PRO" w:hint="eastAsia"/>
        </w:rPr>
        <w:t>で</w:t>
      </w:r>
      <w:r w:rsidR="007D63DF" w:rsidRPr="00A905E1">
        <w:rPr>
          <w:rFonts w:ascii="HG丸ｺﾞｼｯｸM-PRO" w:eastAsia="HG丸ｺﾞｼｯｸM-PRO" w:hAnsi="HG丸ｺﾞｼｯｸM-PRO" w:hint="eastAsia"/>
        </w:rPr>
        <w:t>地域の防災力向上を図ることができます。</w:t>
      </w:r>
    </w:p>
    <w:p w:rsidR="00355A40" w:rsidRPr="00A905E1" w:rsidRDefault="00355A40" w:rsidP="00960153">
      <w:pPr>
        <w:rPr>
          <w:rFonts w:ascii="HG丸ｺﾞｼｯｸM-PRO" w:eastAsia="HG丸ｺﾞｼｯｸM-PRO" w:hAnsi="HG丸ｺﾞｼｯｸM-PRO"/>
        </w:rPr>
      </w:pPr>
    </w:p>
    <w:p w:rsidR="00355A40" w:rsidRPr="00A905E1" w:rsidRDefault="00355A40" w:rsidP="00960153">
      <w:pPr>
        <w:rPr>
          <w:rFonts w:ascii="HG丸ｺﾞｼｯｸM-PRO" w:eastAsia="HG丸ｺﾞｼｯｸM-PRO" w:hAnsi="HG丸ｺﾞｼｯｸM-PRO"/>
        </w:rPr>
      </w:pPr>
    </w:p>
    <w:p w:rsidR="00960153" w:rsidRPr="00A905E1" w:rsidRDefault="006402C7" w:rsidP="00960153">
      <w:pPr>
        <w:rPr>
          <w:rFonts w:ascii="HG丸ｺﾞｼｯｸM-PRO" w:eastAsia="HG丸ｺﾞｼｯｸM-PRO" w:hAnsi="HG丸ｺﾞｼｯｸM-PRO"/>
          <w:sz w:val="28"/>
        </w:rPr>
      </w:pPr>
      <w:r w:rsidRPr="00A905E1">
        <w:rPr>
          <w:rFonts w:ascii="HG丸ｺﾞｼｯｸM-PRO" w:eastAsia="HG丸ｺﾞｼｯｸM-PRO" w:hAnsi="HG丸ｺﾞｼｯｸM-PRO" w:hint="eastAsia"/>
          <w:sz w:val="28"/>
        </w:rPr>
        <w:t>２</w:t>
      </w:r>
      <w:r w:rsidR="00960153" w:rsidRPr="00A905E1">
        <w:rPr>
          <w:rFonts w:ascii="HG丸ｺﾞｼｯｸM-PRO" w:eastAsia="HG丸ｺﾞｼｯｸM-PRO" w:hAnsi="HG丸ｺﾞｼｯｸM-PRO" w:hint="eastAsia"/>
          <w:sz w:val="28"/>
        </w:rPr>
        <w:t xml:space="preserve">　地区防災計画の作成主体・対象</w:t>
      </w:r>
    </w:p>
    <w:p w:rsidR="00BD384D" w:rsidRPr="00A905E1" w:rsidRDefault="00960153" w:rsidP="00BD384D">
      <w:pPr>
        <w:ind w:left="233" w:rightChars="-37" w:right="-8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color w:val="FF0000"/>
        </w:rPr>
        <w:t xml:space="preserve">　</w:t>
      </w:r>
      <w:r w:rsidR="00F66AE6" w:rsidRPr="00A905E1">
        <w:rPr>
          <w:rFonts w:ascii="HG丸ｺﾞｼｯｸM-PRO" w:eastAsia="HG丸ｺﾞｼｯｸM-PRO" w:hAnsi="HG丸ｺﾞｼｯｸM-PRO" w:hint="eastAsia"/>
          <w:color w:val="FF0000"/>
        </w:rPr>
        <w:t xml:space="preserve">　</w:t>
      </w:r>
      <w:r w:rsidR="00E362F4" w:rsidRPr="00A905E1">
        <w:rPr>
          <w:rFonts w:ascii="HG丸ｺﾞｼｯｸM-PRO" w:eastAsia="HG丸ｺﾞｼｯｸM-PRO" w:hAnsi="HG丸ｺﾞｼｯｸM-PRO" w:hint="eastAsia"/>
        </w:rPr>
        <w:t>地区防災計画の作成主体・</w:t>
      </w:r>
      <w:r w:rsidR="00BD384D" w:rsidRPr="00A905E1">
        <w:rPr>
          <w:rFonts w:ascii="HG丸ｺﾞｼｯｸM-PRO" w:eastAsia="HG丸ｺﾞｼｯｸM-PRO" w:hAnsi="HG丸ｺﾞｼｯｸM-PRO" w:hint="eastAsia"/>
        </w:rPr>
        <w:t>対象とする範囲について、災害対策基本法には特段の定めはありません。地区防災計画の目的や定める内容等から、平時</w:t>
      </w:r>
      <w:r w:rsidR="00037F6B">
        <w:rPr>
          <w:rFonts w:ascii="HG丸ｺﾞｼｯｸM-PRO" w:eastAsia="HG丸ｺﾞｼｯｸM-PRO" w:hAnsi="HG丸ｺﾞｼｯｸM-PRO" w:hint="eastAsia"/>
        </w:rPr>
        <w:t>から</w:t>
      </w:r>
      <w:r w:rsidR="00BD384D" w:rsidRPr="00A905E1">
        <w:rPr>
          <w:rFonts w:ascii="HG丸ｺﾞｼｯｸM-PRO" w:eastAsia="HG丸ｺﾞｼｯｸM-PRO" w:hAnsi="HG丸ｺﾞｼｯｸM-PRO" w:hint="eastAsia"/>
        </w:rPr>
        <w:t>コミュニティ</w:t>
      </w:r>
      <w:r w:rsidR="006445D5" w:rsidRPr="00A905E1">
        <w:rPr>
          <w:rFonts w:ascii="HG丸ｺﾞｼｯｸM-PRO" w:eastAsia="HG丸ｺﾞｼｯｸM-PRO" w:hAnsi="HG丸ｺﾞｼｯｸM-PRO" w:hint="eastAsia"/>
        </w:rPr>
        <w:t>活動が行われている単位が望ましく</w:t>
      </w:r>
      <w:r w:rsidR="006445D5" w:rsidRPr="00A905E1">
        <w:rPr>
          <w:rFonts w:ascii="HG丸ｺﾞｼｯｸM-PRO" w:eastAsia="HG丸ｺﾞｼｯｸM-PRO" w:hAnsi="HG丸ｺﾞｼｯｸM-PRO" w:hint="eastAsia"/>
          <w:b/>
        </w:rPr>
        <w:t>、避難所運営の観点から市としては、小学校区単位を推奨しています。</w:t>
      </w:r>
      <w:r w:rsidR="00477DCD" w:rsidRPr="00A905E1">
        <w:rPr>
          <w:rFonts w:ascii="HG丸ｺﾞｼｯｸM-PRO" w:eastAsia="HG丸ｺﾞｼｯｸM-PRO" w:hAnsi="HG丸ｺﾞｼｯｸM-PRO" w:hint="eastAsia"/>
        </w:rPr>
        <w:t>地域の規模や特性を踏まえて、共助が行き届く一定のまとまりのある範囲としてください。</w:t>
      </w:r>
    </w:p>
    <w:p w:rsidR="00BD384D" w:rsidRPr="00A905E1" w:rsidRDefault="00BD384D" w:rsidP="00BD384D">
      <w:pPr>
        <w:ind w:left="233" w:rightChars="-37" w:right="-86" w:hangingChars="100" w:hanging="233"/>
        <w:rPr>
          <w:rFonts w:ascii="HG丸ｺﾞｼｯｸM-PRO" w:eastAsia="HG丸ｺﾞｼｯｸM-PRO" w:hAnsi="HG丸ｺﾞｼｯｸM-PRO"/>
          <w:color w:val="FF0000"/>
        </w:rPr>
      </w:pPr>
    </w:p>
    <w:p w:rsidR="00A20C3C" w:rsidRPr="00A905E1" w:rsidRDefault="00A20C3C" w:rsidP="00BF1435">
      <w:pPr>
        <w:widowControl/>
        <w:kinsoku/>
        <w:wordWrap/>
        <w:autoSpaceDE/>
        <w:autoSpaceDN/>
        <w:adjustRightInd/>
        <w:rPr>
          <w:rFonts w:ascii="HG丸ｺﾞｼｯｸM-PRO" w:eastAsia="HG丸ｺﾞｼｯｸM-PRO" w:hAnsi="HG丸ｺﾞｼｯｸM-PRO"/>
        </w:rPr>
      </w:pPr>
    </w:p>
    <w:p w:rsidR="00A11CA7" w:rsidRPr="00A905E1" w:rsidRDefault="006402C7" w:rsidP="00960153">
      <w:pPr>
        <w:rPr>
          <w:rFonts w:ascii="HG丸ｺﾞｼｯｸM-PRO" w:eastAsia="HG丸ｺﾞｼｯｸM-PRO" w:hAnsi="HG丸ｺﾞｼｯｸM-PRO"/>
          <w:sz w:val="24"/>
        </w:rPr>
      </w:pPr>
      <w:r w:rsidRPr="00A905E1">
        <w:rPr>
          <w:rFonts w:ascii="HG丸ｺﾞｼｯｸM-PRO" w:eastAsia="HG丸ｺﾞｼｯｸM-PRO" w:hAnsi="HG丸ｺﾞｼｯｸM-PRO" w:hint="eastAsia"/>
          <w:sz w:val="28"/>
        </w:rPr>
        <w:t>３</w:t>
      </w:r>
      <w:r w:rsidR="00960153" w:rsidRPr="00A905E1">
        <w:rPr>
          <w:rFonts w:ascii="HG丸ｺﾞｼｯｸM-PRO" w:eastAsia="HG丸ｺﾞｼｯｸM-PRO" w:hAnsi="HG丸ｺﾞｼｯｸM-PRO" w:hint="eastAsia"/>
          <w:sz w:val="28"/>
        </w:rPr>
        <w:t xml:space="preserve">　</w:t>
      </w:r>
      <w:r w:rsidR="00A11CA7" w:rsidRPr="00A905E1">
        <w:rPr>
          <w:rFonts w:ascii="HG丸ｺﾞｼｯｸM-PRO" w:eastAsia="HG丸ｺﾞｼｯｸM-PRO" w:hAnsi="HG丸ｺﾞｼｯｸM-PRO" w:hint="eastAsia"/>
          <w:sz w:val="28"/>
        </w:rPr>
        <w:t>地区防災計画作成の留意事項</w:t>
      </w:r>
    </w:p>
    <w:p w:rsidR="00A11CA7" w:rsidRPr="00A905E1" w:rsidRDefault="00A11CA7" w:rsidP="00960153">
      <w:pPr>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r w:rsidR="006B72BA" w:rsidRPr="00A905E1">
        <w:rPr>
          <w:rFonts w:ascii="HG丸ｺﾞｼｯｸM-PRO" w:eastAsia="HG丸ｺﾞｼｯｸM-PRO" w:hAnsi="HG丸ｺﾞｼｯｸM-PRO" w:hint="eastAsia"/>
        </w:rPr>
        <w:t>(</w:t>
      </w:r>
      <w:r w:rsidR="006B72BA" w:rsidRPr="00A905E1">
        <w:rPr>
          <w:rFonts w:ascii="HG丸ｺﾞｼｯｸM-PRO" w:eastAsia="HG丸ｺﾞｼｯｸM-PRO" w:hAnsi="HG丸ｺﾞｼｯｸM-PRO"/>
        </w:rPr>
        <w:t xml:space="preserve">1) </w:t>
      </w:r>
      <w:r w:rsidR="006B72BA" w:rsidRPr="00A905E1">
        <w:rPr>
          <w:rFonts w:ascii="HG丸ｺﾞｼｯｸM-PRO" w:eastAsia="HG丸ｺﾞｼｯｸM-PRO" w:hAnsi="HG丸ｺﾞｼｯｸM-PRO" w:hint="eastAsia"/>
        </w:rPr>
        <w:t>幅広い世代や女性、福祉担当者等の参加による計画作成</w:t>
      </w:r>
    </w:p>
    <w:p w:rsidR="006B72BA" w:rsidRPr="00A905E1" w:rsidRDefault="006B72BA" w:rsidP="00A20C3C">
      <w:pPr>
        <w:ind w:left="465" w:hangingChars="200" w:hanging="465"/>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r w:rsidR="00A20C3C" w:rsidRPr="00A905E1">
        <w:rPr>
          <w:rFonts w:ascii="HG丸ｺﾞｼｯｸM-PRO" w:eastAsia="HG丸ｺﾞｼｯｸM-PRO" w:hAnsi="HG丸ｺﾞｼｯｸM-PRO" w:hint="eastAsia"/>
        </w:rPr>
        <w:t>自治会や自主防災会の役員だけでなく、</w:t>
      </w:r>
      <w:r w:rsidR="007D63DF">
        <w:rPr>
          <w:rFonts w:ascii="HG丸ｺﾞｼｯｸM-PRO" w:eastAsia="HG丸ｺﾞｼｯｸM-PRO" w:hAnsi="HG丸ｺﾞｼｯｸM-PRO" w:hint="eastAsia"/>
        </w:rPr>
        <w:t>女性や子どもがいる世帯、障害を持っている等の理由で災害時に配慮が必要</w:t>
      </w:r>
      <w:r w:rsidR="00037F6B">
        <w:rPr>
          <w:rFonts w:ascii="HG丸ｺﾞｼｯｸM-PRO" w:eastAsia="HG丸ｺﾞｼｯｸM-PRO" w:hAnsi="HG丸ｺﾞｼｯｸM-PRO" w:hint="eastAsia"/>
        </w:rPr>
        <w:t>な方など</w:t>
      </w:r>
      <w:r w:rsidRPr="00A905E1">
        <w:rPr>
          <w:rFonts w:ascii="HG丸ｺﾞｼｯｸM-PRO" w:eastAsia="HG丸ｺﾞｼｯｸM-PRO" w:hAnsi="HG丸ｺﾞｼｯｸM-PRO" w:hint="eastAsia"/>
          <w:b/>
        </w:rPr>
        <w:t>多様な視点から</w:t>
      </w:r>
      <w:r w:rsidRPr="00A905E1">
        <w:rPr>
          <w:rFonts w:ascii="HG丸ｺﾞｼｯｸM-PRO" w:eastAsia="HG丸ｺﾞｼｯｸM-PRO" w:hAnsi="HG丸ｺﾞｼｯｸM-PRO" w:hint="eastAsia"/>
        </w:rPr>
        <w:t>住民の意見を反映させた計画を作成してください。</w:t>
      </w:r>
    </w:p>
    <w:p w:rsidR="006B72BA" w:rsidRPr="00A905E1" w:rsidRDefault="006B72BA" w:rsidP="00960153">
      <w:pPr>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p>
    <w:p w:rsidR="006B72BA" w:rsidRPr="00A905E1" w:rsidRDefault="006B72BA" w:rsidP="00960153">
      <w:pPr>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r w:rsidRPr="00A905E1">
        <w:rPr>
          <w:rFonts w:ascii="HG丸ｺﾞｼｯｸM-PRO" w:eastAsia="HG丸ｺﾞｼｯｸM-PRO" w:hAnsi="HG丸ｺﾞｼｯｸM-PRO"/>
        </w:rPr>
        <w:t xml:space="preserve">2) </w:t>
      </w:r>
      <w:r w:rsidR="00014E2F" w:rsidRPr="00A905E1">
        <w:rPr>
          <w:rFonts w:ascii="HG丸ｺﾞｼｯｸM-PRO" w:eastAsia="HG丸ｺﾞｼｯｸM-PRO" w:hAnsi="HG丸ｺﾞｼｯｸM-PRO" w:hint="eastAsia"/>
        </w:rPr>
        <w:t>地域の特性に応じた計画にする</w:t>
      </w:r>
    </w:p>
    <w:p w:rsidR="001A2505" w:rsidRPr="00A905E1" w:rsidRDefault="00014E2F" w:rsidP="001A2505">
      <w:pPr>
        <w:ind w:left="465" w:hangingChars="200" w:hanging="465"/>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自然特性、社会特性、過去の災害を計画</w:t>
      </w:r>
      <w:r w:rsidR="001A2505" w:rsidRPr="00A905E1">
        <w:rPr>
          <w:rFonts w:ascii="HG丸ｺﾞｼｯｸM-PRO" w:eastAsia="HG丸ｺﾞｼｯｸM-PRO" w:hAnsi="HG丸ｺﾞｼｯｸM-PRO" w:hint="eastAsia"/>
        </w:rPr>
        <w:t>作成時に考慮し、</w:t>
      </w:r>
      <w:r w:rsidR="001A2505" w:rsidRPr="00A905E1">
        <w:rPr>
          <w:rFonts w:ascii="HG丸ｺﾞｼｯｸM-PRO" w:eastAsia="HG丸ｺﾞｼｯｸM-PRO" w:hAnsi="HG丸ｺﾞｼｯｸM-PRO" w:hint="eastAsia"/>
          <w:b/>
        </w:rPr>
        <w:t>地域の特性に応じた計画</w:t>
      </w:r>
      <w:r w:rsidR="001A2505" w:rsidRPr="00A905E1">
        <w:rPr>
          <w:rFonts w:ascii="HG丸ｺﾞｼｯｸM-PRO" w:eastAsia="HG丸ｺﾞｼｯｸM-PRO" w:hAnsi="HG丸ｺﾞｼｯｸM-PRO" w:hint="eastAsia"/>
        </w:rPr>
        <w:t>にしましょう。</w:t>
      </w:r>
    </w:p>
    <w:p w:rsidR="00014E2F" w:rsidRPr="00A905E1" w:rsidRDefault="001A2505" w:rsidP="001A2505">
      <w:pPr>
        <w:ind w:leftChars="200" w:left="465"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ハザードマップやまち歩きをして、地域の危険箇所や要配慮者の避難ルートを</w:t>
      </w:r>
      <w:r w:rsidR="006402C7" w:rsidRPr="00A905E1">
        <w:rPr>
          <w:rFonts w:ascii="HG丸ｺﾞｼｯｸM-PRO" w:eastAsia="HG丸ｺﾞｼｯｸM-PRO" w:hAnsi="HG丸ｺﾞｼｯｸM-PRO" w:hint="eastAsia"/>
        </w:rPr>
        <w:t>確認</w:t>
      </w:r>
      <w:r w:rsidRPr="00A905E1">
        <w:rPr>
          <w:rFonts w:ascii="HG丸ｺﾞｼｯｸM-PRO" w:eastAsia="HG丸ｺﾞｼｯｸM-PRO" w:hAnsi="HG丸ｺﾞｼｯｸM-PRO" w:hint="eastAsia"/>
        </w:rPr>
        <w:t>し、実地に基づいた計画にしましょう。また、平日、休日、昼間、夜間の人口を把握し</w:t>
      </w:r>
      <w:r w:rsidR="006402C7"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hint="eastAsia"/>
        </w:rPr>
        <w:t>連絡体制の構築や組織</w:t>
      </w:r>
      <w:r w:rsidR="00037F6B">
        <w:rPr>
          <w:rFonts w:ascii="HG丸ｺﾞｼｯｸM-PRO" w:eastAsia="HG丸ｺﾞｼｯｸM-PRO" w:hAnsi="HG丸ｺﾞｼｯｸM-PRO" w:hint="eastAsia"/>
        </w:rPr>
        <w:t>づく</w:t>
      </w:r>
      <w:r w:rsidRPr="00A905E1">
        <w:rPr>
          <w:rFonts w:ascii="HG丸ｺﾞｼｯｸM-PRO" w:eastAsia="HG丸ｺﾞｼｯｸM-PRO" w:hAnsi="HG丸ｺﾞｼｯｸM-PRO" w:hint="eastAsia"/>
        </w:rPr>
        <w:t>りが大切です。そして、過去の災害の経験や活動を知っている方の知識を計画に</w:t>
      </w:r>
      <w:r w:rsidR="00037F6B">
        <w:rPr>
          <w:rFonts w:ascii="HG丸ｺﾞｼｯｸM-PRO" w:eastAsia="HG丸ｺﾞｼｯｸM-PRO" w:hAnsi="HG丸ｺﾞｼｯｸM-PRO" w:hint="eastAsia"/>
        </w:rPr>
        <w:t>生かし</w:t>
      </w:r>
      <w:r w:rsidRPr="00A905E1">
        <w:rPr>
          <w:rFonts w:ascii="HG丸ｺﾞｼｯｸM-PRO" w:eastAsia="HG丸ｺﾞｼｯｸM-PRO" w:hAnsi="HG丸ｺﾞｼｯｸM-PRO" w:hint="eastAsia"/>
        </w:rPr>
        <w:t>ましょう。</w:t>
      </w:r>
    </w:p>
    <w:p w:rsidR="001A2505" w:rsidRPr="00A905E1" w:rsidRDefault="001A2505" w:rsidP="001A2505">
      <w:pPr>
        <w:ind w:firstLineChars="100" w:firstLine="233"/>
        <w:rPr>
          <w:rFonts w:ascii="HG丸ｺﾞｼｯｸM-PRO" w:eastAsia="HG丸ｺﾞｼｯｸM-PRO" w:hAnsi="HG丸ｺﾞｼｯｸM-PRO"/>
        </w:rPr>
      </w:pPr>
    </w:p>
    <w:p w:rsidR="00EA0861" w:rsidRPr="00A905E1" w:rsidRDefault="00EA0861" w:rsidP="001A2505">
      <w:pPr>
        <w:ind w:firstLineChars="100" w:firstLine="233"/>
        <w:rPr>
          <w:rFonts w:ascii="HG丸ｺﾞｼｯｸM-PRO" w:eastAsia="HG丸ｺﾞｼｯｸM-PRO" w:hAnsi="HG丸ｺﾞｼｯｸM-PRO"/>
        </w:rPr>
      </w:pPr>
    </w:p>
    <w:p w:rsidR="00871CA3" w:rsidRPr="00A905E1" w:rsidRDefault="00871CA3" w:rsidP="001A2505">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rPr>
        <w:t xml:space="preserve">3) </w:t>
      </w:r>
      <w:r w:rsidRPr="00A905E1">
        <w:rPr>
          <w:rFonts w:ascii="HG丸ｺﾞｼｯｸM-PRO" w:eastAsia="HG丸ｺﾞｼｯｸM-PRO" w:hAnsi="HG丸ｺﾞｼｯｸM-PRO" w:hint="eastAsia"/>
        </w:rPr>
        <w:t>実行可能な計画にする</w:t>
      </w:r>
    </w:p>
    <w:p w:rsidR="00143C5A" w:rsidRPr="00A905E1" w:rsidRDefault="00871CA3" w:rsidP="00062B91">
      <w:pPr>
        <w:ind w:leftChars="100" w:left="46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作成した計画が現実とはかけ離れているものでは有効な防災計画とは言えません。地域の住民が計画に書かれている</w:t>
      </w:r>
      <w:r w:rsidR="00A20C3C" w:rsidRPr="00A905E1">
        <w:rPr>
          <w:rFonts w:ascii="HG丸ｺﾞｼｯｸM-PRO" w:eastAsia="HG丸ｺﾞｼｯｸM-PRO" w:hAnsi="HG丸ｺﾞｼｯｸM-PRO" w:hint="eastAsia"/>
        </w:rPr>
        <w:t>ルールや</w:t>
      </w:r>
      <w:r w:rsidRPr="00A905E1">
        <w:rPr>
          <w:rFonts w:ascii="HG丸ｺﾞｼｯｸM-PRO" w:eastAsia="HG丸ｺﾞｼｯｸM-PRO" w:hAnsi="HG丸ｺﾞｼｯｸM-PRO" w:hint="eastAsia"/>
        </w:rPr>
        <w:t>訓練を</w:t>
      </w:r>
      <w:r w:rsidRPr="00A905E1">
        <w:rPr>
          <w:rFonts w:ascii="HG丸ｺﾞｼｯｸM-PRO" w:eastAsia="HG丸ｺﾞｼｯｸM-PRO" w:hAnsi="HG丸ｺﾞｼｯｸM-PRO" w:hint="eastAsia"/>
          <w:b/>
        </w:rPr>
        <w:t>実施、検証できるもの</w:t>
      </w:r>
      <w:r w:rsidR="00A20C3C" w:rsidRPr="00A905E1">
        <w:rPr>
          <w:rFonts w:ascii="HG丸ｺﾞｼｯｸM-PRO" w:eastAsia="HG丸ｺﾞｼｯｸM-PRO" w:hAnsi="HG丸ｺﾞｼｯｸM-PRO" w:hint="eastAsia"/>
        </w:rPr>
        <w:t>に</w:t>
      </w:r>
      <w:r w:rsidRPr="00A905E1">
        <w:rPr>
          <w:rFonts w:ascii="HG丸ｺﾞｼｯｸM-PRO" w:eastAsia="HG丸ｺﾞｼｯｸM-PRO" w:hAnsi="HG丸ｺﾞｼｯｸM-PRO" w:hint="eastAsia"/>
        </w:rPr>
        <w:t>しましょう。最初から</w:t>
      </w:r>
      <w:r w:rsidR="005E7B4A">
        <w:rPr>
          <w:rFonts w:ascii="HG丸ｺﾞｼｯｸM-PRO" w:eastAsia="HG丸ｺﾞｼｯｸM-PRO" w:hAnsi="HG丸ｺﾞｼｯｸM-PRO" w:hint="eastAsia"/>
        </w:rPr>
        <w:t>すべての災害リスク</w:t>
      </w:r>
      <w:r w:rsidR="00BF1682">
        <w:rPr>
          <w:rFonts w:ascii="HG丸ｺﾞｼｯｸM-PRO" w:eastAsia="HG丸ｺﾞｼｯｸM-PRO" w:hAnsi="HG丸ｺﾞｼｯｸM-PRO" w:hint="eastAsia"/>
        </w:rPr>
        <w:t>を網羅し、完全なもの</w:t>
      </w:r>
      <w:r w:rsidR="00EC682D">
        <w:rPr>
          <w:rFonts w:ascii="HG丸ｺﾞｼｯｸM-PRO" w:eastAsia="HG丸ｺﾞｼｯｸM-PRO" w:hAnsi="HG丸ｺﾞｼｯｸM-PRO" w:hint="eastAsia"/>
        </w:rPr>
        <w:t>である必要はなく</w:t>
      </w:r>
      <w:r w:rsidRPr="00A905E1">
        <w:rPr>
          <w:rFonts w:ascii="HG丸ｺﾞｼｯｸM-PRO" w:eastAsia="HG丸ｺﾞｼｯｸM-PRO" w:hAnsi="HG丸ｺﾞｼｯｸM-PRO" w:hint="eastAsia"/>
        </w:rPr>
        <w:t>、</w:t>
      </w:r>
      <w:r w:rsidR="00062B91" w:rsidRPr="00A905E1">
        <w:rPr>
          <w:rFonts w:ascii="HG丸ｺﾞｼｯｸM-PRO" w:eastAsia="HG丸ｺﾞｼｯｸM-PRO" w:hAnsi="HG丸ｺﾞｼｯｸM-PRO" w:hint="eastAsia"/>
        </w:rPr>
        <w:t>出来るところから優先順位の高い</w:t>
      </w:r>
      <w:r w:rsidR="00037F6B">
        <w:rPr>
          <w:rFonts w:ascii="HG丸ｺﾞｼｯｸM-PRO" w:eastAsia="HG丸ｺﾞｼｯｸM-PRO" w:hAnsi="HG丸ｺﾞｼｯｸM-PRO" w:hint="eastAsia"/>
        </w:rPr>
        <w:t>もの</w:t>
      </w:r>
      <w:r w:rsidR="00062B91" w:rsidRPr="00A905E1">
        <w:rPr>
          <w:rFonts w:ascii="HG丸ｺﾞｼｯｸM-PRO" w:eastAsia="HG丸ｺﾞｼｯｸM-PRO" w:hAnsi="HG丸ｺﾞｼｯｸM-PRO" w:hint="eastAsia"/>
        </w:rPr>
        <w:t>から作成しましょう。</w:t>
      </w:r>
      <w:r w:rsidR="00143C5A" w:rsidRPr="00A905E1">
        <w:rPr>
          <w:rFonts w:ascii="HG丸ｺﾞｼｯｸM-PRO" w:eastAsia="HG丸ｺﾞｼｯｸM-PRO" w:hAnsi="HG丸ｺﾞｼｯｸM-PRO" w:hint="eastAsia"/>
        </w:rPr>
        <w:t>また、</w:t>
      </w:r>
      <w:r w:rsidR="003C0D3F" w:rsidRPr="00A905E1">
        <w:rPr>
          <w:rFonts w:ascii="HG丸ｺﾞｼｯｸM-PRO" w:eastAsia="HG丸ｺﾞｼｯｸM-PRO" w:hAnsi="HG丸ｺﾞｼｯｸM-PRO" w:hint="eastAsia"/>
          <w:b/>
        </w:rPr>
        <w:t>地域の実情</w:t>
      </w:r>
      <w:r w:rsidR="00BF1682">
        <w:rPr>
          <w:rFonts w:ascii="HG丸ｺﾞｼｯｸM-PRO" w:eastAsia="HG丸ｺﾞｼｯｸM-PRO" w:hAnsi="HG丸ｺﾞｼｯｸM-PRO" w:hint="eastAsia"/>
          <w:b/>
        </w:rPr>
        <w:t>や課題</w:t>
      </w:r>
      <w:r w:rsidR="003C0D3F" w:rsidRPr="00A905E1">
        <w:rPr>
          <w:rFonts w:ascii="HG丸ｺﾞｼｯｸM-PRO" w:eastAsia="HG丸ｺﾞｼｯｸM-PRO" w:hAnsi="HG丸ｺﾞｼｯｸM-PRO" w:hint="eastAsia"/>
          <w:b/>
        </w:rPr>
        <w:t>に応じて</w:t>
      </w:r>
      <w:r w:rsidR="00BF1682">
        <w:rPr>
          <w:rFonts w:ascii="HG丸ｺﾞｼｯｸM-PRO" w:eastAsia="HG丸ｺﾞｼｯｸM-PRO" w:hAnsi="HG丸ｺﾞｼｯｸM-PRO" w:hint="eastAsia"/>
          <w:b/>
        </w:rPr>
        <w:t>計画の</w:t>
      </w:r>
      <w:r w:rsidR="003C0D3F" w:rsidRPr="00A905E1">
        <w:rPr>
          <w:rFonts w:ascii="HG丸ｺﾞｼｯｸM-PRO" w:eastAsia="HG丸ｺﾞｼｯｸM-PRO" w:hAnsi="HG丸ｺﾞｼｯｸM-PRO" w:hint="eastAsia"/>
          <w:b/>
        </w:rPr>
        <w:t>見直しや更新</w:t>
      </w:r>
      <w:r w:rsidR="00015B10">
        <w:rPr>
          <w:rFonts w:ascii="HG丸ｺﾞｼｯｸM-PRO" w:eastAsia="HG丸ｺﾞｼｯｸM-PRO" w:hAnsi="HG丸ｺﾞｼｯｸM-PRO" w:hint="eastAsia"/>
          <w:b/>
        </w:rPr>
        <w:t>を</w:t>
      </w:r>
      <w:r w:rsidR="00037F6B">
        <w:rPr>
          <w:rFonts w:ascii="HG丸ｺﾞｼｯｸM-PRO" w:eastAsia="HG丸ｺﾞｼｯｸM-PRO" w:hAnsi="HG丸ｺﾞｼｯｸM-PRO" w:hint="eastAsia"/>
          <w:b/>
        </w:rPr>
        <w:t>行い</w:t>
      </w:r>
      <w:r w:rsidR="00015B10">
        <w:rPr>
          <w:rFonts w:ascii="HG丸ｺﾞｼｯｸM-PRO" w:eastAsia="HG丸ｺﾞｼｯｸM-PRO" w:hAnsi="HG丸ｺﾞｼｯｸM-PRO" w:hint="eastAsia"/>
          <w:b/>
        </w:rPr>
        <w:t>、ステップアップが必要です。</w:t>
      </w:r>
    </w:p>
    <w:p w:rsidR="006B72BA" w:rsidRPr="00A905E1" w:rsidRDefault="006B72BA" w:rsidP="00EE48CE">
      <w:pPr>
        <w:widowControl/>
        <w:kinsoku/>
        <w:wordWrap/>
        <w:autoSpaceDE/>
        <w:autoSpaceDN/>
        <w:adjustRightInd/>
        <w:rPr>
          <w:rFonts w:ascii="HG丸ｺﾞｼｯｸM-PRO" w:eastAsia="HG丸ｺﾞｼｯｸM-PRO" w:hAnsi="HG丸ｺﾞｼｯｸM-PRO"/>
        </w:rPr>
      </w:pPr>
    </w:p>
    <w:p w:rsidR="00062B91" w:rsidRPr="00A905E1" w:rsidRDefault="006402C7" w:rsidP="00960153">
      <w:pPr>
        <w:rPr>
          <w:rFonts w:ascii="HG丸ｺﾞｼｯｸM-PRO" w:eastAsia="HG丸ｺﾞｼｯｸM-PRO" w:hAnsi="HG丸ｺﾞｼｯｸM-PRO"/>
          <w:sz w:val="28"/>
        </w:rPr>
      </w:pPr>
      <w:r w:rsidRPr="00A905E1">
        <w:rPr>
          <w:rFonts w:ascii="HG丸ｺﾞｼｯｸM-PRO" w:eastAsia="HG丸ｺﾞｼｯｸM-PRO" w:hAnsi="HG丸ｺﾞｼｯｸM-PRO" w:hint="eastAsia"/>
          <w:sz w:val="28"/>
        </w:rPr>
        <w:t>４</w:t>
      </w:r>
      <w:r w:rsidR="00062B91" w:rsidRPr="00A905E1">
        <w:rPr>
          <w:rFonts w:ascii="HG丸ｺﾞｼｯｸM-PRO" w:eastAsia="HG丸ｺﾞｼｯｸM-PRO" w:hAnsi="HG丸ｺﾞｼｯｸM-PRO" w:hint="eastAsia"/>
          <w:sz w:val="28"/>
        </w:rPr>
        <w:t xml:space="preserve">　</w:t>
      </w:r>
      <w:bookmarkStart w:id="5" w:name="_Hlk123026870"/>
      <w:r w:rsidR="00062B91" w:rsidRPr="00A905E1">
        <w:rPr>
          <w:rFonts w:ascii="HG丸ｺﾞｼｯｸM-PRO" w:eastAsia="HG丸ｺﾞｼｯｸM-PRO" w:hAnsi="HG丸ｺﾞｼｯｸM-PRO" w:hint="eastAsia"/>
          <w:sz w:val="28"/>
        </w:rPr>
        <w:t>地区防災計画に定める標準的な項目</w:t>
      </w:r>
      <w:bookmarkEnd w:id="5"/>
    </w:p>
    <w:p w:rsidR="00000BA6" w:rsidRPr="00A905E1" w:rsidRDefault="00503A79" w:rsidP="00F66AE6">
      <w:pPr>
        <w:ind w:left="233" w:hangingChars="100" w:hanging="233"/>
        <w:rPr>
          <w:rFonts w:ascii="HG丸ｺﾞｼｯｸM-PRO" w:eastAsia="HG丸ｺﾞｼｯｸM-PRO" w:hAnsi="HG丸ｺﾞｼｯｸM-PRO"/>
          <w:b/>
        </w:rPr>
      </w:pPr>
      <w:r w:rsidRPr="00A905E1">
        <w:rPr>
          <w:rFonts w:ascii="HG丸ｺﾞｼｯｸM-PRO" w:eastAsia="HG丸ｺﾞｼｯｸM-PRO" w:hAnsi="HG丸ｺﾞｼｯｸM-PRO" w:hint="eastAsia"/>
        </w:rPr>
        <w:t xml:space="preserve">　</w:t>
      </w:r>
      <w:r w:rsidR="00F66AE6" w:rsidRPr="00A905E1">
        <w:rPr>
          <w:rFonts w:ascii="HG丸ｺﾞｼｯｸM-PRO" w:eastAsia="HG丸ｺﾞｼｯｸM-PRO" w:hAnsi="HG丸ｺﾞｼｯｸM-PRO" w:hint="eastAsia"/>
        </w:rPr>
        <w:t xml:space="preserve">　</w:t>
      </w:r>
      <w:r w:rsidR="00000BA6" w:rsidRPr="00A905E1">
        <w:rPr>
          <w:rFonts w:ascii="HG丸ｺﾞｼｯｸM-PRO" w:eastAsia="HG丸ｺﾞｼｯｸM-PRO" w:hAnsi="HG丸ｺﾞｼｯｸM-PRO" w:hint="eastAsia"/>
          <w:b/>
        </w:rPr>
        <w:t>地区防災計画</w:t>
      </w:r>
      <w:r w:rsidR="00037F6B">
        <w:rPr>
          <w:rFonts w:ascii="HG丸ｺﾞｼｯｸM-PRO" w:eastAsia="HG丸ｺﾞｼｯｸM-PRO" w:hAnsi="HG丸ｺﾞｼｯｸM-PRO" w:hint="eastAsia"/>
          <w:b/>
        </w:rPr>
        <w:t>の</w:t>
      </w:r>
      <w:r w:rsidR="00000BA6" w:rsidRPr="00A905E1">
        <w:rPr>
          <w:rFonts w:ascii="HG丸ｺﾞｼｯｸM-PRO" w:eastAsia="HG丸ｺﾞｼｯｸM-PRO" w:hAnsi="HG丸ｺﾞｼｯｸM-PRO" w:hint="eastAsia"/>
          <w:b/>
        </w:rPr>
        <w:t>、作成主体や作成様式は多様であり、作成主体である地域住民が地域の実情に応じて自由に決めることが出来ます。</w:t>
      </w:r>
    </w:p>
    <w:p w:rsidR="00000BA6" w:rsidRPr="00A905E1" w:rsidRDefault="00000BA6" w:rsidP="00F66AE6">
      <w:pPr>
        <w:ind w:left="233"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r w:rsidR="00F66AE6" w:rsidRPr="00A905E1">
        <w:rPr>
          <w:rFonts w:ascii="HG丸ｺﾞｼｯｸM-PRO" w:eastAsia="HG丸ｺﾞｼｯｸM-PRO" w:hAnsi="HG丸ｺﾞｼｯｸM-PRO" w:hint="eastAsia"/>
        </w:rPr>
        <w:t xml:space="preserve">　</w:t>
      </w:r>
      <w:r w:rsidRPr="00A905E1">
        <w:rPr>
          <w:rFonts w:ascii="HG丸ｺﾞｼｯｸM-PRO" w:eastAsia="HG丸ｺﾞｼｯｸM-PRO" w:hAnsi="HG丸ｺﾞｼｯｸM-PRO" w:hint="eastAsia"/>
        </w:rPr>
        <w:t>しかし、計画を一から作成するには決定事項が多岐にわたり、作成に取り掛かるまでに時間がかかります。</w:t>
      </w:r>
    </w:p>
    <w:p w:rsidR="00062B91" w:rsidRPr="00A905E1" w:rsidRDefault="00000BA6" w:rsidP="00F66AE6">
      <w:pPr>
        <w:ind w:leftChars="100" w:left="233"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既存の自主防災組織の防災計画との内容の差異や作成時間の軽減を図るため、地区防災計画に定める標準的な事項について以下のとおり示します</w:t>
      </w:r>
      <w:r w:rsidR="006402C7"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hint="eastAsia"/>
        </w:rPr>
        <w:t>必要に応じて</w:t>
      </w:r>
      <w:r w:rsidR="006402C7" w:rsidRPr="00A905E1">
        <w:rPr>
          <w:rFonts w:ascii="HG丸ｺﾞｼｯｸM-PRO" w:eastAsia="HG丸ｺﾞｼｯｸM-PRO" w:hAnsi="HG丸ｺﾞｼｯｸM-PRO" w:hint="eastAsia"/>
        </w:rPr>
        <w:t>活用して</w:t>
      </w:r>
      <w:r w:rsidRPr="00A905E1">
        <w:rPr>
          <w:rFonts w:ascii="HG丸ｺﾞｼｯｸM-PRO" w:eastAsia="HG丸ｺﾞｼｯｸM-PRO" w:hAnsi="HG丸ｺﾞｼｯｸM-PRO" w:hint="eastAsia"/>
        </w:rPr>
        <w:t>ください。</w:t>
      </w:r>
    </w:p>
    <w:p w:rsidR="00464399" w:rsidRDefault="00037F6B" w:rsidP="00000BA6">
      <w:pPr>
        <w:ind w:firstLineChars="100" w:firstLine="233"/>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106045</wp:posOffset>
                </wp:positionV>
                <wp:extent cx="139065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390650" cy="314325"/>
                        </a:xfrm>
                        <a:prstGeom prst="rect">
                          <a:avLst/>
                        </a:prstGeom>
                        <a:solidFill>
                          <a:schemeClr val="lt1"/>
                        </a:solidFill>
                        <a:ln w="6350">
                          <a:solidFill>
                            <a:prstClr val="black"/>
                          </a:solidFill>
                        </a:ln>
                      </wps:spPr>
                      <wps:txbx>
                        <w:txbxContent>
                          <w:p w:rsidR="00037F6B" w:rsidRPr="008F193C" w:rsidRDefault="008F193C">
                            <w:pPr>
                              <w:rPr>
                                <w:rFonts w:ascii="HG丸ｺﾞｼｯｸM-PRO" w:eastAsia="HG丸ｺﾞｼｯｸM-PRO" w:hAnsi="HG丸ｺﾞｼｯｸM-PRO"/>
                              </w:rPr>
                            </w:pPr>
                            <w:r w:rsidRPr="008F193C">
                              <w:rPr>
                                <w:rFonts w:ascii="HG丸ｺﾞｼｯｸM-PRO" w:eastAsia="HG丸ｺﾞｼｯｸM-PRO" w:hAnsi="HG丸ｺﾞｼｯｸM-PRO" w:hint="eastAsia"/>
                              </w:rPr>
                              <w:t>標準的な策定項目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0.7pt;margin-top:8.35pt;width:109.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" fillcolor="white [3201]" strokeweight=".5pt">
                <v:textbox>
                  <w:txbxContent>
                    <w:p w:rsidR="00037F6B" w:rsidRPr="008F193C" w:rsidRDefault="008F193C">
                      <w:pPr>
                        <w:rPr>
                          <w:rFonts w:ascii="HG丸ｺﾞｼｯｸM-PRO" w:eastAsia="HG丸ｺﾞｼｯｸM-PRO" w:hAnsi="HG丸ｺﾞｼｯｸM-PRO"/>
                        </w:rPr>
                      </w:pPr>
                      <w:r w:rsidRPr="008F193C">
                        <w:rPr>
                          <w:rFonts w:ascii="HG丸ｺﾞｼｯｸM-PRO" w:eastAsia="HG丸ｺﾞｼｯｸM-PRO" w:hAnsi="HG丸ｺﾞｼｯｸM-PRO" w:hint="eastAsia"/>
                        </w:rPr>
                        <w:t>標準的な策定項目</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258445</wp:posOffset>
                </wp:positionV>
                <wp:extent cx="4991100" cy="2990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991100" cy="299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0D553" id="正方形/長方形 4" o:spid="_x0000_s1026" style="position:absolute;left:0;text-align:left;margin-left:-.05pt;margin-top:20.35pt;width:393pt;height:2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" filled="f" strokecolor="black [3213]" strokeweight="1pt"/>
            </w:pict>
          </mc:Fallback>
        </mc:AlternateContent>
      </w:r>
    </w:p>
    <w:p w:rsidR="00037F6B" w:rsidRPr="00A905E1" w:rsidRDefault="00037F6B" w:rsidP="00000BA6">
      <w:pPr>
        <w:ind w:firstLineChars="100" w:firstLine="233"/>
        <w:rPr>
          <w:rFonts w:ascii="HG丸ｺﾞｼｯｸM-PRO" w:eastAsia="HG丸ｺﾞｼｯｸM-PRO" w:hAnsi="HG丸ｺﾞｼｯｸM-PRO"/>
        </w:rPr>
      </w:pPr>
    </w:p>
    <w:p w:rsidR="00464399" w:rsidRPr="00A905E1" w:rsidRDefault="00464399" w:rsidP="00000BA6">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１</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計画の趣旨、目的、基本方針、役割</w:t>
      </w:r>
    </w:p>
    <w:p w:rsidR="00464399" w:rsidRPr="00A905E1" w:rsidRDefault="00464399" w:rsidP="00464399">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２</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対象範囲、作成主体</w:t>
      </w:r>
    </w:p>
    <w:p w:rsidR="00464399" w:rsidRPr="00A905E1" w:rsidRDefault="00464399" w:rsidP="00464399">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３</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地区の特性、想定する災害</w:t>
      </w:r>
    </w:p>
    <w:p w:rsidR="00464399" w:rsidRPr="00A905E1" w:rsidRDefault="00464399" w:rsidP="00464399">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４</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「平時」の取組、「</w:t>
      </w:r>
      <w:r w:rsidR="003B1274" w:rsidRPr="00A905E1">
        <w:rPr>
          <w:rFonts w:ascii="HG丸ｺﾞｼｯｸM-PRO" w:eastAsia="HG丸ｺﾞｼｯｸM-PRO" w:hAnsi="HG丸ｺﾞｼｯｸM-PRO" w:hint="eastAsia"/>
        </w:rPr>
        <w:t>災害時</w:t>
      </w:r>
      <w:r w:rsidRPr="00A905E1">
        <w:rPr>
          <w:rFonts w:ascii="HG丸ｺﾞｼｯｸM-PRO" w:eastAsia="HG丸ｺﾞｼｯｸM-PRO" w:hAnsi="HG丸ｺﾞｼｯｸM-PRO" w:hint="eastAsia"/>
        </w:rPr>
        <w:t>」</w:t>
      </w:r>
      <w:r w:rsidR="003B1274" w:rsidRPr="00A905E1">
        <w:rPr>
          <w:rFonts w:ascii="HG丸ｺﾞｼｯｸM-PRO" w:eastAsia="HG丸ｺﾞｼｯｸM-PRO" w:hAnsi="HG丸ｺﾞｼｯｸM-PRO" w:hint="eastAsia"/>
        </w:rPr>
        <w:t>の取組</w:t>
      </w:r>
    </w:p>
    <w:p w:rsidR="00DB0B8A" w:rsidRPr="00A905E1" w:rsidRDefault="00DB0B8A" w:rsidP="00464399">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５</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災害時要配慮者等の支援</w:t>
      </w:r>
    </w:p>
    <w:p w:rsidR="003B1274" w:rsidRPr="00A905E1" w:rsidRDefault="003B1274" w:rsidP="00464399">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rPr>
        <w:t>(</w:t>
      </w:r>
      <w:r w:rsidR="00AA3A72">
        <w:rPr>
          <w:rFonts w:ascii="HG丸ｺﾞｼｯｸM-PRO" w:eastAsia="HG丸ｺﾞｼｯｸM-PRO" w:hAnsi="HG丸ｺﾞｼｯｸM-PRO" w:hint="eastAsia"/>
        </w:rPr>
        <w:t>６</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タイムライン</w:t>
      </w:r>
    </w:p>
    <w:p w:rsidR="003B1274" w:rsidRPr="00A905E1" w:rsidRDefault="003B1274" w:rsidP="00464399">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７</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具体的な防災対策</w:t>
      </w:r>
    </w:p>
    <w:p w:rsidR="003B1274" w:rsidRPr="00A905E1" w:rsidRDefault="003B1274" w:rsidP="00AA3A72">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８</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独自の防災マップ(危険箇所、倉庫、防災拠点、避難所等)</w:t>
      </w:r>
    </w:p>
    <w:p w:rsidR="003B1274" w:rsidRPr="00A905E1" w:rsidRDefault="003B1274" w:rsidP="003B1274">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９</w:t>
      </w:r>
      <w:r w:rsidRPr="00A905E1">
        <w:rPr>
          <w:rFonts w:ascii="HG丸ｺﾞｼｯｸM-PRO" w:eastAsia="HG丸ｺﾞｼｯｸM-PRO" w:hAnsi="HG丸ｺﾞｼｯｸM-PRO"/>
        </w:rPr>
        <w:t xml:space="preserve">) </w:t>
      </w:r>
      <w:r w:rsidRPr="00A905E1">
        <w:rPr>
          <w:rFonts w:ascii="HG丸ｺﾞｼｯｸM-PRO" w:eastAsia="HG丸ｺﾞｼｯｸM-PRO" w:hAnsi="HG丸ｺﾞｼｯｸM-PRO" w:hint="eastAsia"/>
        </w:rPr>
        <w:t>訓練の実施、資機材の点検</w:t>
      </w:r>
    </w:p>
    <w:p w:rsidR="00464399" w:rsidRPr="00A905E1" w:rsidRDefault="003B1274" w:rsidP="00000BA6">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AA3A72">
        <w:rPr>
          <w:rFonts w:ascii="HG丸ｺﾞｼｯｸM-PRO" w:eastAsia="HG丸ｺﾞｼｯｸM-PRO" w:hAnsi="HG丸ｺﾞｼｯｸM-PRO" w:hint="eastAsia"/>
        </w:rPr>
        <w:t>10</w:t>
      </w:r>
      <w:r w:rsidRPr="00A905E1">
        <w:rPr>
          <w:rFonts w:ascii="HG丸ｺﾞｼｯｸM-PRO" w:eastAsia="HG丸ｺﾞｼｯｸM-PRO" w:hAnsi="HG丸ｺﾞｼｯｸM-PRO"/>
        </w:rPr>
        <w:t xml:space="preserve">) </w:t>
      </w:r>
      <w:r w:rsidR="00143C5A" w:rsidRPr="00A905E1">
        <w:rPr>
          <w:rFonts w:ascii="HG丸ｺﾞｼｯｸM-PRO" w:eastAsia="HG丸ｺﾞｼｯｸM-PRO" w:hAnsi="HG丸ｺﾞｼｯｸM-PRO" w:hint="eastAsia"/>
        </w:rPr>
        <w:t>その他必要な事項</w:t>
      </w:r>
    </w:p>
    <w:p w:rsidR="00464399" w:rsidRPr="00A905E1" w:rsidRDefault="00464399" w:rsidP="00000BA6">
      <w:pPr>
        <w:ind w:firstLineChars="100" w:firstLine="233"/>
        <w:rPr>
          <w:rFonts w:ascii="HG丸ｺﾞｼｯｸM-PRO" w:eastAsia="HG丸ｺﾞｼｯｸM-PRO" w:hAnsi="HG丸ｺﾞｼｯｸM-PRO"/>
        </w:rPr>
      </w:pPr>
    </w:p>
    <w:p w:rsidR="00464399" w:rsidRPr="00A905E1" w:rsidRDefault="00477DCD" w:rsidP="00477DCD">
      <w:pPr>
        <w:widowControl/>
        <w:kinsoku/>
        <w:wordWrap/>
        <w:autoSpaceDE/>
        <w:autoSpaceDN/>
        <w:adjustRightInd/>
        <w:jc w:val="center"/>
        <w:rPr>
          <w:rFonts w:ascii="HG丸ｺﾞｼｯｸM-PRO" w:eastAsia="HG丸ｺﾞｼｯｸM-PRO" w:hAnsi="HG丸ｺﾞｼｯｸM-PRO"/>
        </w:rPr>
      </w:pPr>
      <w:r w:rsidRPr="00A905E1">
        <w:rPr>
          <w:rFonts w:ascii="HG丸ｺﾞｼｯｸM-PRO" w:eastAsia="HG丸ｺﾞｼｯｸM-PRO" w:hAnsi="HG丸ｺﾞｼｯｸM-PRO"/>
        </w:rPr>
        <w:br w:type="page"/>
      </w:r>
    </w:p>
    <w:p w:rsidR="009B102F" w:rsidRPr="00A905E1" w:rsidRDefault="006402C7" w:rsidP="003C0D3F">
      <w:pPr>
        <w:rPr>
          <w:rFonts w:ascii="HG丸ｺﾞｼｯｸM-PRO" w:eastAsia="HG丸ｺﾞｼｯｸM-PRO" w:hAnsi="HG丸ｺﾞｼｯｸM-PRO"/>
          <w:sz w:val="24"/>
        </w:rPr>
      </w:pPr>
      <w:r w:rsidRPr="00A905E1">
        <w:rPr>
          <w:rFonts w:ascii="HG丸ｺﾞｼｯｸM-PRO" w:eastAsia="HG丸ｺﾞｼｯｸM-PRO" w:hAnsi="HG丸ｺﾞｼｯｸM-PRO" w:hint="eastAsia"/>
          <w:sz w:val="28"/>
        </w:rPr>
        <w:lastRenderedPageBreak/>
        <w:t>５</w:t>
      </w:r>
      <w:r w:rsidR="00143C5A" w:rsidRPr="00A905E1">
        <w:rPr>
          <w:rFonts w:ascii="HG丸ｺﾞｼｯｸM-PRO" w:eastAsia="HG丸ｺﾞｼｯｸM-PRO" w:hAnsi="HG丸ｺﾞｼｯｸM-PRO" w:hint="eastAsia"/>
          <w:sz w:val="28"/>
        </w:rPr>
        <w:t xml:space="preserve">　</w:t>
      </w:r>
      <w:r w:rsidR="003C0D3F" w:rsidRPr="00A905E1">
        <w:rPr>
          <w:rFonts w:ascii="HG丸ｺﾞｼｯｸM-PRO" w:eastAsia="HG丸ｺﾞｼｯｸM-PRO" w:hAnsi="HG丸ｺﾞｼｯｸM-PRO" w:hint="eastAsia"/>
          <w:sz w:val="28"/>
        </w:rPr>
        <w:t>作成スケジュールの例</w:t>
      </w:r>
    </w:p>
    <w:p w:rsidR="003C0D3F" w:rsidRPr="00A905E1" w:rsidRDefault="003C0D3F" w:rsidP="00000BA6">
      <w:pPr>
        <w:ind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rPr>
        <w:t xml:space="preserve">1) </w:t>
      </w:r>
      <w:r w:rsidRPr="00A905E1">
        <w:rPr>
          <w:rFonts w:ascii="HG丸ｺﾞｼｯｸM-PRO" w:eastAsia="HG丸ｺﾞｼｯｸM-PRO" w:hAnsi="HG丸ｺﾞｼｯｸM-PRO" w:hint="eastAsia"/>
        </w:rPr>
        <w:t>組織作り、対象の範囲決定</w:t>
      </w:r>
    </w:p>
    <w:p w:rsidR="005547AE" w:rsidRPr="00A905E1" w:rsidRDefault="003C0D3F" w:rsidP="00B21873">
      <w:pPr>
        <w:ind w:leftChars="100" w:left="46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計画作成推進のため組織（ワーキンググループ＝ＷＧ）を作ります。</w:t>
      </w:r>
      <w:r w:rsidR="000000F5">
        <w:rPr>
          <w:rFonts w:ascii="HG丸ｺﾞｼｯｸM-PRO" w:eastAsia="HG丸ｺﾞｼｯｸM-PRO" w:hAnsi="HG丸ｺﾞｼｯｸM-PRO" w:hint="eastAsia"/>
        </w:rPr>
        <w:t>WG</w:t>
      </w:r>
      <w:r w:rsidRPr="00A905E1">
        <w:rPr>
          <w:rFonts w:ascii="HG丸ｺﾞｼｯｸM-PRO" w:eastAsia="HG丸ｺﾞｼｯｸM-PRO" w:hAnsi="HG丸ｺﾞｼｯｸM-PRO" w:hint="eastAsia"/>
        </w:rPr>
        <w:t>が作れたら作成スケジュールや対象の範囲、住民の合意方法を決めます。</w:t>
      </w:r>
      <w:r w:rsidR="005547AE" w:rsidRPr="00A905E1">
        <w:rPr>
          <w:rFonts w:ascii="HG丸ｺﾞｼｯｸM-PRO" w:eastAsia="HG丸ｺﾞｼｯｸM-PRO" w:hAnsi="HG丸ｺﾞｼｯｸM-PRO" w:hint="eastAsia"/>
        </w:rPr>
        <w:t>作成スケジュールについてはワークショップを最低４回程度実施し、幅広い意見が反映されるようにしてください。</w:t>
      </w:r>
      <w:r w:rsidRPr="00A905E1">
        <w:rPr>
          <w:rFonts w:ascii="HG丸ｺﾞｼｯｸM-PRO" w:eastAsia="HG丸ｺﾞｼｯｸM-PRO" w:hAnsi="HG丸ｺﾞｼｯｸM-PRO" w:hint="eastAsia"/>
        </w:rPr>
        <w:t>また、専門家等の地区防災計画作成についてアドバイザーが必要な場合は滋賀県の制度があるので、市の担当者へ相談してください。</w:t>
      </w:r>
    </w:p>
    <w:p w:rsidR="005547AE" w:rsidRPr="00A905E1" w:rsidRDefault="005547AE" w:rsidP="003C0D3F">
      <w:pPr>
        <w:ind w:leftChars="100" w:left="466" w:hangingChars="100" w:hanging="233"/>
        <w:rPr>
          <w:rFonts w:ascii="HG丸ｺﾞｼｯｸM-PRO" w:eastAsia="HG丸ｺﾞｼｯｸM-PRO" w:hAnsi="HG丸ｺﾞｼｯｸM-PRO"/>
        </w:rPr>
      </w:pPr>
    </w:p>
    <w:p w:rsidR="00B21873" w:rsidRPr="00A905E1" w:rsidRDefault="00B21873" w:rsidP="003C0D3F">
      <w:pPr>
        <w:ind w:leftChars="100" w:left="46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rPr>
        <w:t xml:space="preserve">2) </w:t>
      </w:r>
      <w:r w:rsidRPr="00A905E1">
        <w:rPr>
          <w:rFonts w:ascii="HG丸ｺﾞｼｯｸM-PRO" w:eastAsia="HG丸ｺﾞｼｯｸM-PRO" w:hAnsi="HG丸ｺﾞｼｯｸM-PRO" w:hint="eastAsia"/>
        </w:rPr>
        <w:t>ＷＧで防災研修の実施</w:t>
      </w:r>
    </w:p>
    <w:p w:rsidR="00B21873" w:rsidRPr="00A905E1" w:rsidRDefault="00B21873" w:rsidP="00B21873">
      <w:pPr>
        <w:ind w:leftChars="100" w:left="46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地区防災計画の必要性を認識するために、地域災害リスクを把握する研修を実施します。</w:t>
      </w:r>
      <w:r w:rsidR="00624D32" w:rsidRPr="00A905E1">
        <w:rPr>
          <w:rFonts w:ascii="HG丸ｺﾞｼｯｸM-PRO" w:eastAsia="HG丸ｺﾞｼｯｸM-PRO" w:hAnsi="HG丸ｺﾞｼｯｸM-PRO" w:hint="eastAsia"/>
        </w:rPr>
        <w:t>また、クロスロードゲーム等で</w:t>
      </w:r>
      <w:r w:rsidR="00D33C39">
        <w:rPr>
          <w:rFonts w:ascii="HG丸ｺﾞｼｯｸM-PRO" w:eastAsia="HG丸ｺﾞｼｯｸM-PRO" w:hAnsi="HG丸ｺﾞｼｯｸM-PRO" w:hint="eastAsia"/>
        </w:rPr>
        <w:t>WG構成員</w:t>
      </w:r>
      <w:r w:rsidR="00624D32" w:rsidRPr="00A905E1">
        <w:rPr>
          <w:rFonts w:ascii="HG丸ｺﾞｼｯｸM-PRO" w:eastAsia="HG丸ｺﾞｼｯｸM-PRO" w:hAnsi="HG丸ｺﾞｼｯｸM-PRO" w:hint="eastAsia"/>
        </w:rPr>
        <w:t>それぞれの防災に対する考えを共有しましょう。研修での知識習得後、地域住民への啓発方法等を考えます。</w:t>
      </w:r>
    </w:p>
    <w:p w:rsidR="00B21873" w:rsidRPr="00A905E1" w:rsidRDefault="00B21873" w:rsidP="003C0D3F">
      <w:pPr>
        <w:ind w:leftChars="100" w:left="466" w:hangingChars="100" w:hanging="233"/>
        <w:rPr>
          <w:rFonts w:ascii="HG丸ｺﾞｼｯｸM-PRO" w:eastAsia="HG丸ｺﾞｼｯｸM-PRO" w:hAnsi="HG丸ｺﾞｼｯｸM-PRO"/>
        </w:rPr>
      </w:pPr>
    </w:p>
    <w:p w:rsidR="003C0D3F" w:rsidRPr="00A905E1" w:rsidRDefault="003C0D3F" w:rsidP="003C0D3F">
      <w:pPr>
        <w:ind w:leftChars="100" w:left="46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00B21873" w:rsidRPr="00A905E1">
        <w:rPr>
          <w:rFonts w:ascii="HG丸ｺﾞｼｯｸM-PRO" w:eastAsia="HG丸ｺﾞｼｯｸM-PRO" w:hAnsi="HG丸ｺﾞｼｯｸM-PRO" w:hint="eastAsia"/>
        </w:rPr>
        <w:t>3</w:t>
      </w:r>
      <w:r w:rsidRPr="00A905E1">
        <w:rPr>
          <w:rFonts w:ascii="HG丸ｺﾞｼｯｸM-PRO" w:eastAsia="HG丸ｺﾞｼｯｸM-PRO" w:hAnsi="HG丸ｺﾞｼｯｸM-PRO"/>
        </w:rPr>
        <w:t>)</w:t>
      </w:r>
      <w:r w:rsidRPr="00A905E1">
        <w:rPr>
          <w:rFonts w:ascii="HG丸ｺﾞｼｯｸM-PRO" w:eastAsia="HG丸ｺﾞｼｯｸM-PRO" w:hAnsi="HG丸ｺﾞｼｯｸM-PRO" w:hint="eastAsia"/>
        </w:rPr>
        <w:t xml:space="preserve"> 地区の特性を把握</w:t>
      </w:r>
    </w:p>
    <w:p w:rsidR="005547AE" w:rsidRPr="00A905E1" w:rsidRDefault="003C0D3F" w:rsidP="005547AE">
      <w:pPr>
        <w:ind w:leftChars="100" w:left="466" w:rightChars="-37" w:right="-8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ＷＧ</w:t>
      </w:r>
      <w:r w:rsidR="000000F5">
        <w:rPr>
          <w:rFonts w:ascii="HG丸ｺﾞｼｯｸM-PRO" w:eastAsia="HG丸ｺﾞｼｯｸM-PRO" w:hAnsi="HG丸ｺﾞｼｯｸM-PRO" w:hint="eastAsia"/>
        </w:rPr>
        <w:t>で</w:t>
      </w:r>
      <w:r w:rsidRPr="00A905E1">
        <w:rPr>
          <w:rFonts w:ascii="HG丸ｺﾞｼｯｸM-PRO" w:eastAsia="HG丸ｺﾞｼｯｸM-PRO" w:hAnsi="HG丸ｺﾞｼｯｸM-PRO" w:hint="eastAsia"/>
        </w:rPr>
        <w:t>会議を開き、出来るところから進めましょう。</w:t>
      </w:r>
      <w:r w:rsidR="00B21873" w:rsidRPr="00A905E1">
        <w:rPr>
          <w:rFonts w:ascii="HG丸ｺﾞｼｯｸM-PRO" w:eastAsia="HG丸ｺﾞｼｯｸM-PRO" w:hAnsi="HG丸ｺﾞｼｯｸM-PRO" w:hint="eastAsia"/>
        </w:rPr>
        <w:t>ＤＩＧ</w:t>
      </w:r>
      <w:r w:rsidR="006402C7" w:rsidRPr="00A905E1">
        <w:rPr>
          <w:rFonts w:ascii="HG丸ｺﾞｼｯｸM-PRO" w:eastAsia="HG丸ｺﾞｼｯｸM-PRO" w:hAnsi="HG丸ｺﾞｼｯｸM-PRO" w:hint="eastAsia"/>
        </w:rPr>
        <w:t>(災害図上訓練</w:t>
      </w:r>
      <w:r w:rsidR="006402C7" w:rsidRPr="00A905E1">
        <w:rPr>
          <w:rFonts w:ascii="HG丸ｺﾞｼｯｸM-PRO" w:eastAsia="HG丸ｺﾞｼｯｸM-PRO" w:hAnsi="HG丸ｺﾞｼｯｸM-PRO"/>
        </w:rPr>
        <w:t>)</w:t>
      </w:r>
      <w:r w:rsidR="00B21873" w:rsidRPr="00A905E1">
        <w:rPr>
          <w:rFonts w:ascii="HG丸ｺﾞｼｯｸM-PRO" w:eastAsia="HG丸ｺﾞｼｯｸM-PRO" w:hAnsi="HG丸ｺﾞｼｯｸM-PRO" w:hint="eastAsia"/>
        </w:rPr>
        <w:t>をしたり、</w:t>
      </w:r>
      <w:r w:rsidRPr="00A905E1">
        <w:rPr>
          <w:rFonts w:ascii="HG丸ｺﾞｼｯｸM-PRO" w:eastAsia="HG丸ｺﾞｼｯｸM-PRO" w:hAnsi="HG丸ｺﾞｼｯｸM-PRO" w:hint="eastAsia"/>
        </w:rPr>
        <w:t>ハザードマップ等を用い、まち</w:t>
      </w:r>
      <w:r w:rsidR="005547AE" w:rsidRPr="00A905E1">
        <w:rPr>
          <w:rFonts w:ascii="HG丸ｺﾞｼｯｸM-PRO" w:eastAsia="HG丸ｺﾞｼｯｸM-PRO" w:hAnsi="HG丸ｺﾞｼｯｸM-PRO" w:hint="eastAsia"/>
        </w:rPr>
        <w:t>歩</w:t>
      </w:r>
      <w:r w:rsidRPr="00A905E1">
        <w:rPr>
          <w:rFonts w:ascii="HG丸ｺﾞｼｯｸM-PRO" w:eastAsia="HG丸ｺﾞｼｯｸM-PRO" w:hAnsi="HG丸ｺﾞｼｯｸM-PRO" w:hint="eastAsia"/>
        </w:rPr>
        <w:t>き</w:t>
      </w:r>
      <w:r w:rsidR="005547AE" w:rsidRPr="00A905E1">
        <w:rPr>
          <w:rFonts w:ascii="HG丸ｺﾞｼｯｸM-PRO" w:eastAsia="HG丸ｺﾞｼｯｸM-PRO" w:hAnsi="HG丸ｺﾞｼｯｸM-PRO" w:hint="eastAsia"/>
        </w:rPr>
        <w:t>をしたり、地区に詳しい人へ聞き取りをし</w:t>
      </w:r>
      <w:r w:rsidR="00B21873" w:rsidRPr="00A905E1">
        <w:rPr>
          <w:rFonts w:ascii="HG丸ｺﾞｼｯｸM-PRO" w:eastAsia="HG丸ｺﾞｼｯｸM-PRO" w:hAnsi="HG丸ｺﾞｼｯｸM-PRO" w:hint="eastAsia"/>
        </w:rPr>
        <w:t>ます。地域の「いいところ」、「足りないところ」、「危険なところ」を洗い出します。</w:t>
      </w:r>
      <w:r w:rsidR="00624D32" w:rsidRPr="00A905E1">
        <w:rPr>
          <w:rFonts w:ascii="HG丸ｺﾞｼｯｸM-PRO" w:eastAsia="HG丸ｺﾞｼｯｸM-PRO" w:hAnsi="HG丸ｺﾞｼｯｸM-PRO" w:hint="eastAsia"/>
        </w:rPr>
        <w:t>次回のＷＧで議論をする課題の抽出をしましょう。</w:t>
      </w:r>
      <w:r w:rsidR="005547AE" w:rsidRPr="00A905E1">
        <w:rPr>
          <w:rFonts w:ascii="HG丸ｺﾞｼｯｸM-PRO" w:eastAsia="HG丸ｺﾞｼｯｸM-PRO" w:hAnsi="HG丸ｺﾞｼｯｸM-PRO" w:hint="eastAsia"/>
        </w:rPr>
        <w:t>ここで得た情報は、計画に反映させてください。</w:t>
      </w:r>
    </w:p>
    <w:p w:rsidR="00B21873" w:rsidRPr="00A905E1" w:rsidRDefault="00B21873" w:rsidP="005547AE">
      <w:pPr>
        <w:ind w:leftChars="100" w:left="466" w:rightChars="-37" w:right="-86" w:hangingChars="100" w:hanging="233"/>
        <w:rPr>
          <w:rFonts w:ascii="HG丸ｺﾞｼｯｸM-PRO" w:eastAsia="HG丸ｺﾞｼｯｸM-PRO" w:hAnsi="HG丸ｺﾞｼｯｸM-PRO"/>
        </w:rPr>
      </w:pPr>
    </w:p>
    <w:p w:rsidR="00B21873" w:rsidRPr="00A905E1" w:rsidRDefault="00B21873" w:rsidP="005547AE">
      <w:pPr>
        <w:ind w:leftChars="100" w:left="466" w:rightChars="-37" w:right="-8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(4</w:t>
      </w:r>
      <w:r w:rsidRPr="00A905E1">
        <w:rPr>
          <w:rFonts w:ascii="HG丸ｺﾞｼｯｸM-PRO" w:eastAsia="HG丸ｺﾞｼｯｸM-PRO" w:hAnsi="HG丸ｺﾞｼｯｸM-PRO"/>
        </w:rPr>
        <w:t xml:space="preserve">) </w:t>
      </w:r>
      <w:r w:rsidR="00624D32" w:rsidRPr="00A905E1">
        <w:rPr>
          <w:rFonts w:ascii="HG丸ｺﾞｼｯｸM-PRO" w:eastAsia="HG丸ｺﾞｼｯｸM-PRO" w:hAnsi="HG丸ｺﾞｼｯｸM-PRO" w:hint="eastAsia"/>
        </w:rPr>
        <w:t>課題に対する対策の検討</w:t>
      </w:r>
    </w:p>
    <w:p w:rsidR="002B665B" w:rsidRPr="00A905E1" w:rsidRDefault="00624D32" w:rsidP="002B665B">
      <w:pPr>
        <w:ind w:leftChars="100" w:left="466" w:rightChars="-37" w:right="-8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前回の</w:t>
      </w:r>
      <w:r w:rsidR="0058317E">
        <w:rPr>
          <w:rFonts w:ascii="HG丸ｺﾞｼｯｸM-PRO" w:eastAsia="HG丸ｺﾞｼｯｸM-PRO" w:hAnsi="HG丸ｺﾞｼｯｸM-PRO" w:hint="eastAsia"/>
        </w:rPr>
        <w:t>WG</w:t>
      </w:r>
      <w:r w:rsidRPr="00A905E1">
        <w:rPr>
          <w:rFonts w:ascii="HG丸ｺﾞｼｯｸM-PRO" w:eastAsia="HG丸ｺﾞｼｯｸM-PRO" w:hAnsi="HG丸ｺﾞｼｯｸM-PRO" w:hint="eastAsia"/>
        </w:rPr>
        <w:t>で抽出した課題について対策を検討します。優先順位が高い順に議論しましょう。</w:t>
      </w:r>
      <w:r w:rsidR="002B665B" w:rsidRPr="00A905E1">
        <w:rPr>
          <w:rFonts w:ascii="HG丸ｺﾞｼｯｸM-PRO" w:eastAsia="HG丸ｺﾞｼｯｸM-PRO" w:hAnsi="HG丸ｺﾞｼｯｸM-PRO" w:hint="eastAsia"/>
        </w:rPr>
        <w:t>また、災害時のタイムラインについても議論し、実際に災害が発生したときのことを想定し備蓄している資材等</w:t>
      </w:r>
      <w:r w:rsidR="000000F5">
        <w:rPr>
          <w:rFonts w:ascii="HG丸ｺﾞｼｯｸM-PRO" w:eastAsia="HG丸ｺﾞｼｯｸM-PRO" w:hAnsi="HG丸ｺﾞｼｯｸM-PRO" w:hint="eastAsia"/>
        </w:rPr>
        <w:t>を</w:t>
      </w:r>
      <w:r w:rsidR="002B665B" w:rsidRPr="00A905E1">
        <w:rPr>
          <w:rFonts w:ascii="HG丸ｺﾞｼｯｸM-PRO" w:eastAsia="HG丸ｺﾞｼｯｸM-PRO" w:hAnsi="HG丸ｺﾞｼｯｸM-PRO" w:hint="eastAsia"/>
        </w:rPr>
        <w:t>リスト化します。そして、シミュレーションとしてＨＵＧ（避難所運営ゲーム）</w:t>
      </w:r>
      <w:r w:rsidR="000000F5">
        <w:rPr>
          <w:rFonts w:ascii="HG丸ｺﾞｼｯｸM-PRO" w:eastAsia="HG丸ｺﾞｼｯｸM-PRO" w:hAnsi="HG丸ｺﾞｼｯｸM-PRO" w:hint="eastAsia"/>
        </w:rPr>
        <w:t>を</w:t>
      </w:r>
      <w:r w:rsidR="002B665B" w:rsidRPr="00A905E1">
        <w:rPr>
          <w:rFonts w:ascii="HG丸ｺﾞｼｯｸM-PRO" w:eastAsia="HG丸ｺﾞｼｯｸM-PRO" w:hAnsi="HG丸ｺﾞｼｯｸM-PRO" w:hint="eastAsia"/>
        </w:rPr>
        <w:t>活用しましょう。</w:t>
      </w:r>
    </w:p>
    <w:p w:rsidR="002B665B" w:rsidRPr="00A905E1" w:rsidRDefault="002B665B" w:rsidP="002B665B">
      <w:pPr>
        <w:ind w:leftChars="100" w:left="466" w:rightChars="-37" w:right="-86" w:hangingChars="100" w:hanging="233"/>
        <w:rPr>
          <w:rFonts w:ascii="HG丸ｺﾞｼｯｸM-PRO" w:eastAsia="HG丸ｺﾞｼｯｸM-PRO" w:hAnsi="HG丸ｺﾞｼｯｸM-PRO"/>
        </w:rPr>
      </w:pPr>
    </w:p>
    <w:p w:rsidR="002B665B" w:rsidRPr="00A905E1" w:rsidRDefault="002B665B" w:rsidP="002B665B">
      <w:pPr>
        <w:ind w:leftChars="100" w:left="466" w:rightChars="-37" w:right="-8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rPr>
        <w:t xml:space="preserve">5) </w:t>
      </w:r>
      <w:r w:rsidRPr="00A905E1">
        <w:rPr>
          <w:rFonts w:ascii="HG丸ｺﾞｼｯｸM-PRO" w:eastAsia="HG丸ｺﾞｼｯｸM-PRO" w:hAnsi="HG丸ｺﾞｼｯｸM-PRO" w:hint="eastAsia"/>
        </w:rPr>
        <w:t>目標設定と今後の活動計画</w:t>
      </w:r>
    </w:p>
    <w:p w:rsidR="002B665B" w:rsidRPr="00A905E1" w:rsidRDefault="002B665B" w:rsidP="002B665B">
      <w:pPr>
        <w:ind w:leftChars="100" w:left="466" w:rightChars="-37" w:right="-86" w:hangingChars="100" w:hanging="233"/>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ここまでの</w:t>
      </w:r>
      <w:r w:rsidR="000000F5">
        <w:rPr>
          <w:rFonts w:ascii="HG丸ｺﾞｼｯｸM-PRO" w:eastAsia="HG丸ｺﾞｼｯｸM-PRO" w:hAnsi="HG丸ｺﾞｼｯｸM-PRO" w:hint="eastAsia"/>
        </w:rPr>
        <w:t>会議</w:t>
      </w:r>
      <w:r w:rsidRPr="00A905E1">
        <w:rPr>
          <w:rFonts w:ascii="HG丸ｺﾞｼｯｸM-PRO" w:eastAsia="HG丸ｺﾞｼｯｸM-PRO" w:hAnsi="HG丸ｺﾞｼｯｸM-PRO" w:hint="eastAsia"/>
        </w:rPr>
        <w:t>で</w:t>
      </w:r>
      <w:r w:rsidR="000000F5">
        <w:rPr>
          <w:rFonts w:ascii="HG丸ｺﾞｼｯｸM-PRO" w:eastAsia="HG丸ｺﾞｼｯｸM-PRO" w:hAnsi="HG丸ｺﾞｼｯｸM-PRO" w:hint="eastAsia"/>
        </w:rPr>
        <w:t>出された意見等をまとめ、</w:t>
      </w:r>
      <w:r w:rsidRPr="00A905E1">
        <w:rPr>
          <w:rFonts w:ascii="HG丸ｺﾞｼｯｸM-PRO" w:eastAsia="HG丸ｺﾞｼｯｸM-PRO" w:hAnsi="HG丸ｺﾞｼｯｸM-PRO" w:hint="eastAsia"/>
        </w:rPr>
        <w:t>計画を実践に移すために、今後の具体的な活動計画を決めていきます。</w:t>
      </w:r>
      <w:r w:rsidR="00701988">
        <w:rPr>
          <w:rFonts w:ascii="HG丸ｺﾞｼｯｸM-PRO" w:eastAsia="HG丸ｺﾞｼｯｸM-PRO" w:hAnsi="HG丸ｺﾞｼｯｸM-PRO" w:hint="eastAsia"/>
        </w:rPr>
        <w:t>ここで</w:t>
      </w:r>
      <w:r w:rsidRPr="00A905E1">
        <w:rPr>
          <w:rFonts w:ascii="HG丸ｺﾞｼｯｸM-PRO" w:eastAsia="HG丸ｺﾞｼｯｸM-PRO" w:hAnsi="HG丸ｺﾞｼｯｸM-PRO" w:hint="eastAsia"/>
        </w:rPr>
        <w:t>計画を形にしていき、訓練の計画を立てます。訓練実施後に計画の見直しを行います。</w:t>
      </w:r>
      <w:r w:rsidR="009379C0" w:rsidRPr="00A905E1">
        <w:rPr>
          <w:rFonts w:ascii="HG丸ｺﾞｼｯｸM-PRO" w:eastAsia="HG丸ｺﾞｼｯｸM-PRO" w:hAnsi="HG丸ｺﾞｼｯｸM-PRO" w:hint="eastAsia"/>
        </w:rPr>
        <w:t>地域の様々な意見を聞きながら、計画を見直し完成に近づけましょう。</w:t>
      </w:r>
    </w:p>
    <w:p w:rsidR="002B665B" w:rsidRPr="00A905E1" w:rsidRDefault="002B665B" w:rsidP="002B665B">
      <w:pPr>
        <w:ind w:leftChars="100" w:left="466" w:rightChars="-37" w:right="-86" w:hangingChars="100" w:hanging="233"/>
        <w:rPr>
          <w:rFonts w:ascii="HG丸ｺﾞｼｯｸM-PRO" w:eastAsia="HG丸ｺﾞｼｯｸM-PRO" w:hAnsi="HG丸ｺﾞｼｯｸM-PRO"/>
        </w:rPr>
      </w:pPr>
    </w:p>
    <w:p w:rsidR="009379C0" w:rsidRPr="00A905E1" w:rsidRDefault="002B665B" w:rsidP="009379C0">
      <w:pPr>
        <w:ind w:rightChars="-37" w:right="-86" w:firstLineChars="100" w:firstLine="233"/>
        <w:rPr>
          <w:rFonts w:ascii="HG丸ｺﾞｼｯｸM-PRO" w:eastAsia="HG丸ｺﾞｼｯｸM-PRO" w:hAnsi="HG丸ｺﾞｼｯｸM-PRO"/>
        </w:rPr>
      </w:pPr>
      <w:r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rPr>
        <w:t xml:space="preserve">6) </w:t>
      </w:r>
      <w:r w:rsidR="009379C0" w:rsidRPr="00A905E1">
        <w:rPr>
          <w:rFonts w:ascii="HG丸ｺﾞｼｯｸM-PRO" w:eastAsia="HG丸ｺﾞｼｯｸM-PRO" w:hAnsi="HG丸ｺﾞｼｯｸM-PRO" w:hint="eastAsia"/>
        </w:rPr>
        <w:t>計画(案</w:t>
      </w:r>
      <w:r w:rsidR="009379C0" w:rsidRPr="00A905E1">
        <w:rPr>
          <w:rFonts w:ascii="HG丸ｺﾞｼｯｸM-PRO" w:eastAsia="HG丸ｺﾞｼｯｸM-PRO" w:hAnsi="HG丸ｺﾞｼｯｸM-PRO"/>
        </w:rPr>
        <w:t>)</w:t>
      </w:r>
      <w:r w:rsidR="009379C0" w:rsidRPr="00A905E1">
        <w:rPr>
          <w:rFonts w:ascii="HG丸ｺﾞｼｯｸM-PRO" w:eastAsia="HG丸ｺﾞｼｯｸM-PRO" w:hAnsi="HG丸ｺﾞｼｯｸM-PRO" w:hint="eastAsia"/>
        </w:rPr>
        <w:t>の完成</w:t>
      </w:r>
    </w:p>
    <w:p w:rsidR="009379C0" w:rsidRPr="00A905E1" w:rsidRDefault="009379C0" w:rsidP="00E60DD7">
      <w:pPr>
        <w:ind w:left="465" w:rightChars="-37" w:right="-86" w:hangingChars="200" w:hanging="465"/>
        <w:rPr>
          <w:rFonts w:ascii="HG丸ｺﾞｼｯｸM-PRO" w:eastAsia="HG丸ｺﾞｼｯｸM-PRO" w:hAnsi="HG丸ｺﾞｼｯｸM-PRO"/>
        </w:rPr>
      </w:pPr>
      <w:r w:rsidRPr="00A905E1">
        <w:rPr>
          <w:rFonts w:ascii="HG丸ｺﾞｼｯｸM-PRO" w:eastAsia="HG丸ｺﾞｼｯｸM-PRO" w:hAnsi="HG丸ｺﾞｼｯｸM-PRO" w:hint="eastAsia"/>
        </w:rPr>
        <w:lastRenderedPageBreak/>
        <w:t xml:space="preserve">　　　完成した計画(案</w:t>
      </w:r>
      <w:r w:rsidRPr="00A905E1">
        <w:rPr>
          <w:rFonts w:ascii="HG丸ｺﾞｼｯｸM-PRO" w:eastAsia="HG丸ｺﾞｼｯｸM-PRO" w:hAnsi="HG丸ｺﾞｼｯｸM-PRO"/>
        </w:rPr>
        <w:t>)</w:t>
      </w:r>
      <w:r w:rsidRPr="00A905E1">
        <w:rPr>
          <w:rFonts w:ascii="HG丸ｺﾞｼｯｸM-PRO" w:eastAsia="HG丸ｺﾞｼｯｸM-PRO" w:hAnsi="HG丸ｺﾞｼｯｸM-PRO" w:hint="eastAsia"/>
        </w:rPr>
        <w:t>を地域住民に</w:t>
      </w:r>
      <w:r w:rsidR="00E60DD7" w:rsidRPr="00A905E1">
        <w:rPr>
          <w:rFonts w:ascii="HG丸ｺﾞｼｯｸM-PRO" w:eastAsia="HG丸ｺﾞｼｯｸM-PRO" w:hAnsi="HG丸ｺﾞｼｯｸM-PRO" w:hint="eastAsia"/>
        </w:rPr>
        <w:t>説明し、回覧して意見をもらい、最終修正し計画を完成させましょう。</w:t>
      </w:r>
    </w:p>
    <w:p w:rsidR="00E60DD7" w:rsidRPr="00A905E1" w:rsidRDefault="00E60DD7" w:rsidP="00E60DD7">
      <w:pPr>
        <w:ind w:left="465" w:rightChars="-37" w:right="-86" w:hangingChars="200" w:hanging="465"/>
        <w:rPr>
          <w:rFonts w:ascii="HG丸ｺﾞｼｯｸM-PRO" w:eastAsia="HG丸ｺﾞｼｯｸM-PRO" w:hAnsi="HG丸ｺﾞｼｯｸM-PRO"/>
        </w:rPr>
      </w:pPr>
    </w:p>
    <w:p w:rsidR="00E60DD7" w:rsidRPr="00A905E1" w:rsidRDefault="00E60DD7" w:rsidP="00E60DD7">
      <w:pPr>
        <w:ind w:left="465" w:rightChars="-37" w:right="-86" w:hangingChars="200" w:hanging="465"/>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w:t>
      </w:r>
      <w:r w:rsidRPr="00A905E1">
        <w:rPr>
          <w:rFonts w:ascii="HG丸ｺﾞｼｯｸM-PRO" w:eastAsia="HG丸ｺﾞｼｯｸM-PRO" w:hAnsi="HG丸ｺﾞｼｯｸM-PRO"/>
        </w:rPr>
        <w:t xml:space="preserve">7) </w:t>
      </w:r>
      <w:r w:rsidRPr="00A905E1">
        <w:rPr>
          <w:rFonts w:ascii="HG丸ｺﾞｼｯｸM-PRO" w:eastAsia="HG丸ｺﾞｼｯｸM-PRO" w:hAnsi="HG丸ｺﾞｼｯｸM-PRO" w:hint="eastAsia"/>
        </w:rPr>
        <w:t>計画の配布</w:t>
      </w:r>
    </w:p>
    <w:p w:rsidR="00E60DD7" w:rsidRPr="00A905E1" w:rsidRDefault="00E60DD7" w:rsidP="00E60DD7">
      <w:pPr>
        <w:ind w:left="465" w:rightChars="-37" w:right="-86" w:hangingChars="200" w:hanging="465"/>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計画を地域住民に配布し、</w:t>
      </w:r>
      <w:r w:rsidR="001019AC" w:rsidRPr="00A905E1">
        <w:rPr>
          <w:rFonts w:ascii="HG丸ｺﾞｼｯｸM-PRO" w:eastAsia="HG丸ｺﾞｼｯｸM-PRO" w:hAnsi="HG丸ｺﾞｼｯｸM-PRO" w:hint="eastAsia"/>
        </w:rPr>
        <w:t>周知をしましょう。</w:t>
      </w:r>
    </w:p>
    <w:p w:rsidR="001019AC" w:rsidRPr="00A905E1" w:rsidRDefault="001019AC" w:rsidP="00E60DD7">
      <w:pPr>
        <w:ind w:left="465" w:rightChars="-37" w:right="-86" w:hangingChars="200" w:hanging="465"/>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全世帯に配布する計画はＡ４用紙１枚にまとめた概要版でも構いません。その際は、小学生や中学生も理解できるような構成にすることが望ましい。</w:t>
      </w:r>
    </w:p>
    <w:p w:rsidR="001019AC" w:rsidRPr="00A905E1" w:rsidRDefault="001019AC" w:rsidP="00E60DD7">
      <w:pPr>
        <w:ind w:left="465" w:rightChars="-37" w:right="-86" w:hangingChars="200" w:hanging="465"/>
        <w:rPr>
          <w:rFonts w:ascii="HG丸ｺﾞｼｯｸM-PRO" w:eastAsia="HG丸ｺﾞｼｯｸM-PRO" w:hAnsi="HG丸ｺﾞｼｯｸM-PRO"/>
        </w:rPr>
      </w:pPr>
    </w:p>
    <w:p w:rsidR="001019AC" w:rsidRPr="00A905E1" w:rsidRDefault="009B102F" w:rsidP="00F66AE6">
      <w:pPr>
        <w:ind w:leftChars="200" w:left="465" w:rightChars="-37" w:right="-86" w:firstLineChars="100" w:firstLine="233"/>
        <w:jc w:val="left"/>
        <w:rPr>
          <w:rFonts w:ascii="HG丸ｺﾞｼｯｸM-PRO" w:eastAsia="HG丸ｺﾞｼｯｸM-PRO" w:hAnsi="HG丸ｺﾞｼｯｸM-PRO"/>
        </w:rPr>
      </w:pPr>
      <w:r w:rsidRPr="00A905E1">
        <w:rPr>
          <w:rFonts w:ascii="HG丸ｺﾞｼｯｸM-PRO" w:eastAsia="HG丸ｺﾞｼｯｸM-PRO" w:hAnsi="HG丸ｺﾞｼｯｸM-PRO" w:hint="eastAsia"/>
        </w:rPr>
        <w:t>地区防災計画は、一度計画を作成したら完成というものではありません。</w:t>
      </w:r>
      <w:r w:rsidRPr="00A905E1">
        <w:rPr>
          <w:rFonts w:ascii="HG丸ｺﾞｼｯｸM-PRO" w:eastAsia="HG丸ｺﾞｼｯｸM-PRO" w:hAnsi="HG丸ｺﾞｼｯｸM-PRO" w:hint="eastAsia"/>
          <w:b/>
        </w:rPr>
        <w:t>「ＰＤＣＡ」サイクル</w:t>
      </w:r>
      <w:r w:rsidRPr="00A905E1">
        <w:rPr>
          <w:rFonts w:ascii="HG丸ｺﾞｼｯｸM-PRO" w:eastAsia="HG丸ｺﾞｼｯｸM-PRO" w:hAnsi="HG丸ｺﾞｼｯｸM-PRO" w:hint="eastAsia"/>
        </w:rPr>
        <w:t>により計画を実行し、検証した後、改良を加えていくことで、さらに実情に合った計画に仕上がっていきます。また、自分たちが作成した計画は愛着がわきます。これをきっかけとしたまちづくり活動も意識しましょう。</w:t>
      </w:r>
    </w:p>
    <w:p w:rsidR="007D296F" w:rsidRPr="00A905E1" w:rsidRDefault="007D296F" w:rsidP="00E60DD7">
      <w:pPr>
        <w:ind w:left="465" w:rightChars="-37" w:right="-86" w:hangingChars="200" w:hanging="465"/>
        <w:rPr>
          <w:rFonts w:ascii="HG丸ｺﾞｼｯｸM-PRO" w:eastAsia="HG丸ｺﾞｼｯｸM-PRO" w:hAnsi="HG丸ｺﾞｼｯｸM-PRO"/>
        </w:rPr>
      </w:pPr>
    </w:p>
    <w:p w:rsidR="006544D2" w:rsidRPr="008F193C" w:rsidRDefault="007D296F" w:rsidP="00477DCD">
      <w:pPr>
        <w:ind w:left="425" w:rightChars="-97" w:right="-226" w:hangingChars="200" w:hanging="425"/>
        <w:rPr>
          <w:rFonts w:ascii="HG丸ｺﾞｼｯｸM-PRO" w:eastAsia="HG丸ｺﾞｼｯｸM-PRO" w:hAnsi="HG丸ｺﾞｼｯｸM-PRO"/>
          <w:sz w:val="20"/>
        </w:rPr>
      </w:pPr>
      <w:r w:rsidRPr="008F193C">
        <w:rPr>
          <w:rFonts w:ascii="HG丸ｺﾞｼｯｸM-PRO" w:eastAsia="HG丸ｺﾞｼｯｸM-PRO" w:hAnsi="HG丸ｺﾞｼｯｸM-PRO" w:hint="eastAsia"/>
          <w:sz w:val="20"/>
        </w:rPr>
        <w:t>※「ＰＤＣＡサイクル」＝</w:t>
      </w:r>
      <w:r w:rsidR="00717370" w:rsidRPr="008F193C">
        <w:rPr>
          <w:rFonts w:ascii="HG丸ｺﾞｼｯｸM-PRO" w:eastAsia="HG丸ｺﾞｼｯｸM-PRO" w:hAnsi="HG丸ｺﾞｼｯｸM-PRO" w:hint="eastAsia"/>
          <w:sz w:val="20"/>
        </w:rPr>
        <w:t>Plan（計画）、</w:t>
      </w:r>
      <w:r w:rsidR="00157C97" w:rsidRPr="008F193C">
        <w:rPr>
          <w:rFonts w:ascii="HG丸ｺﾞｼｯｸM-PRO" w:eastAsia="HG丸ｺﾞｼｯｸM-PRO" w:hAnsi="HG丸ｺﾞｼｯｸM-PRO" w:hint="eastAsia"/>
          <w:sz w:val="20"/>
        </w:rPr>
        <w:t>Do（実行）、Check（評価）、Action（改善）の頭文字を取ったもので、計画等を継続的に改善</w:t>
      </w:r>
      <w:r w:rsidR="00EA4BE0" w:rsidRPr="008F193C">
        <w:rPr>
          <w:rFonts w:ascii="HG丸ｺﾞｼｯｸM-PRO" w:eastAsia="HG丸ｺﾞｼｯｸM-PRO" w:hAnsi="HG丸ｺﾞｼｯｸM-PRO" w:hint="eastAsia"/>
          <w:sz w:val="20"/>
        </w:rPr>
        <w:t>するための</w:t>
      </w:r>
      <w:r w:rsidR="00157C97" w:rsidRPr="008F193C">
        <w:rPr>
          <w:rFonts w:ascii="HG丸ｺﾞｼｯｸM-PRO" w:eastAsia="HG丸ｺﾞｼｯｸM-PRO" w:hAnsi="HG丸ｺﾞｼｯｸM-PRO" w:hint="eastAsia"/>
          <w:sz w:val="20"/>
        </w:rPr>
        <w:t>サイクルです。</w:t>
      </w:r>
    </w:p>
    <w:p w:rsidR="00EF01A5" w:rsidRPr="00A905E1" w:rsidRDefault="00EF01A5" w:rsidP="00477DCD">
      <w:pPr>
        <w:ind w:left="465" w:rightChars="-97" w:right="-226" w:hangingChars="200" w:hanging="465"/>
        <w:rPr>
          <w:rFonts w:ascii="HG丸ｺﾞｼｯｸM-PRO" w:eastAsia="HG丸ｺﾞｼｯｸM-PRO" w:hAnsi="HG丸ｺﾞｼｯｸM-PRO"/>
        </w:rPr>
      </w:pPr>
    </w:p>
    <w:p w:rsidR="006544D2" w:rsidRPr="00A905E1" w:rsidRDefault="00020CB6" w:rsidP="00EF01A5">
      <w:pPr>
        <w:widowControl/>
        <w:kinsoku/>
        <w:wordWrap/>
        <w:autoSpaceDE/>
        <w:autoSpaceDN/>
        <w:adjustRightInd/>
        <w:rPr>
          <w:rFonts w:ascii="HG丸ｺﾞｼｯｸM-PRO" w:eastAsia="HG丸ｺﾞｼｯｸM-PRO" w:hAnsi="HG丸ｺﾞｼｯｸM-PRO"/>
        </w:rPr>
      </w:pPr>
      <w:r>
        <w:rPr>
          <w:noProof/>
        </w:rPr>
        <w:lastRenderedPageBreak/>
        <w:drawing>
          <wp:inline distT="0" distB="0" distL="0" distR="0" wp14:anchorId="6D086556" wp14:editId="0B91B309">
            <wp:extent cx="2466975" cy="47529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30000"/>
                              </a14:imgEffect>
                            </a14:imgLayer>
                          </a14:imgProps>
                        </a:ext>
                      </a:extLst>
                    </a:blip>
                    <a:stretch>
                      <a:fillRect/>
                    </a:stretch>
                  </pic:blipFill>
                  <pic:spPr>
                    <a:xfrm>
                      <a:off x="0" y="0"/>
                      <a:ext cx="2466975" cy="4752975"/>
                    </a:xfrm>
                    <a:prstGeom prst="rect">
                      <a:avLst/>
                    </a:prstGeom>
                  </pic:spPr>
                </pic:pic>
              </a:graphicData>
            </a:graphic>
          </wp:inline>
        </w:drawing>
      </w:r>
      <w:r w:rsidR="00477DCD" w:rsidRPr="00A905E1">
        <w:rPr>
          <w:rFonts w:ascii="HG丸ｺﾞｼｯｸM-PRO" w:eastAsia="HG丸ｺﾞｼｯｸM-PRO" w:hAnsi="HG丸ｺﾞｼｯｸM-PRO"/>
        </w:rPr>
        <w:br w:type="page"/>
      </w:r>
    </w:p>
    <w:p w:rsidR="009B102F" w:rsidRPr="00A905E1" w:rsidRDefault="006402C7" w:rsidP="00F66AE6">
      <w:pPr>
        <w:ind w:left="585" w:rightChars="-37" w:right="-86" w:hangingChars="200" w:hanging="585"/>
        <w:rPr>
          <w:rFonts w:ascii="HG丸ｺﾞｼｯｸM-PRO" w:eastAsia="HG丸ｺﾞｼｯｸM-PRO" w:hAnsi="HG丸ｺﾞｼｯｸM-PRO"/>
          <w:sz w:val="28"/>
        </w:rPr>
      </w:pPr>
      <w:r w:rsidRPr="00A905E1">
        <w:rPr>
          <w:rFonts w:ascii="HG丸ｺﾞｼｯｸM-PRO" w:eastAsia="HG丸ｺﾞｼｯｸM-PRO" w:hAnsi="HG丸ｺﾞｼｯｸM-PRO" w:hint="eastAsia"/>
          <w:sz w:val="28"/>
        </w:rPr>
        <w:lastRenderedPageBreak/>
        <w:t>６</w:t>
      </w:r>
      <w:r w:rsidR="009B102F" w:rsidRPr="00A905E1">
        <w:rPr>
          <w:rFonts w:ascii="HG丸ｺﾞｼｯｸM-PRO" w:eastAsia="HG丸ｺﾞｼｯｸM-PRO" w:hAnsi="HG丸ｺﾞｼｯｸM-PRO" w:hint="eastAsia"/>
          <w:sz w:val="28"/>
        </w:rPr>
        <w:t xml:space="preserve">　作成した地区防災計画の市への</w:t>
      </w:r>
      <w:r w:rsidR="00D33C39">
        <w:rPr>
          <w:rFonts w:ascii="HG丸ｺﾞｼｯｸM-PRO" w:eastAsia="HG丸ｺﾞｼｯｸM-PRO" w:hAnsi="HG丸ｺﾞｼｯｸM-PRO" w:hint="eastAsia"/>
          <w:sz w:val="28"/>
        </w:rPr>
        <w:t>提案</w:t>
      </w:r>
      <w:r w:rsidR="009B102F" w:rsidRPr="00A905E1">
        <w:rPr>
          <w:rFonts w:ascii="HG丸ｺﾞｼｯｸM-PRO" w:eastAsia="HG丸ｺﾞｼｯｸM-PRO" w:hAnsi="HG丸ｺﾞｼｯｸM-PRO" w:hint="eastAsia"/>
          <w:sz w:val="28"/>
        </w:rPr>
        <w:t>について</w:t>
      </w:r>
    </w:p>
    <w:p w:rsidR="003F4051" w:rsidRPr="00A905E1" w:rsidRDefault="009B102F" w:rsidP="003F4051">
      <w:pPr>
        <w:ind w:leftChars="121" w:left="282" w:rightChars="-37" w:right="-86" w:firstLineChars="61" w:firstLine="142"/>
        <w:jc w:val="left"/>
        <w:rPr>
          <w:rFonts w:ascii="HG丸ｺﾞｼｯｸM-PRO" w:eastAsia="HG丸ｺﾞｼｯｸM-PRO" w:hAnsi="HG丸ｺﾞｼｯｸM-PRO"/>
        </w:rPr>
      </w:pPr>
      <w:r w:rsidRPr="00A905E1">
        <w:rPr>
          <w:rFonts w:ascii="HG丸ｺﾞｼｯｸM-PRO" w:eastAsia="HG丸ｺﾞｼｯｸM-PRO" w:hAnsi="HG丸ｺﾞｼｯｸM-PRO" w:hint="eastAsia"/>
        </w:rPr>
        <w:t>地区防災計画制度には地域住民が作成した地区防災計画について、市防災会議に対し</w:t>
      </w:r>
      <w:r w:rsidR="003F4051" w:rsidRPr="00A905E1">
        <w:rPr>
          <w:rFonts w:ascii="HG丸ｺﾞｼｯｸM-PRO" w:eastAsia="HG丸ｺﾞｼｯｸM-PRO" w:hAnsi="HG丸ｺﾞｼｯｸM-PRO" w:hint="eastAsia"/>
        </w:rPr>
        <w:t>市</w:t>
      </w:r>
      <w:r w:rsidR="003F4051" w:rsidRPr="00A905E1">
        <w:rPr>
          <w:rFonts w:ascii="HG丸ｺﾞｼｯｸM-PRO" w:eastAsia="HG丸ｺﾞｼｯｸM-PRO" w:hAnsi="HG丸ｺﾞｼｯｸM-PRO" w:hint="eastAsia"/>
          <w:b/>
        </w:rPr>
        <w:t>地域防災計画の一部として定めることを提案することが出来る</w:t>
      </w:r>
      <w:r w:rsidR="003F4051" w:rsidRPr="00A905E1">
        <w:rPr>
          <w:rFonts w:ascii="HG丸ｺﾞｼｯｸM-PRO" w:eastAsia="HG丸ｺﾞｼｯｸM-PRO" w:hAnsi="HG丸ｺﾞｼｯｸM-PRO" w:hint="eastAsia"/>
        </w:rPr>
        <w:t>仕組みがあります。</w:t>
      </w:r>
    </w:p>
    <w:p w:rsidR="003F4051" w:rsidRPr="00A905E1" w:rsidRDefault="003F4051" w:rsidP="00F66AE6">
      <w:pPr>
        <w:ind w:leftChars="121" w:left="282" w:rightChars="-97" w:right="-226" w:firstLine="2"/>
        <w:jc w:val="left"/>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提</w:t>
      </w:r>
      <w:r w:rsidR="00D33C39">
        <w:rPr>
          <w:rFonts w:ascii="HG丸ｺﾞｼｯｸM-PRO" w:eastAsia="HG丸ｺﾞｼｯｸM-PRO" w:hAnsi="HG丸ｺﾞｼｯｸM-PRO" w:hint="eastAsia"/>
        </w:rPr>
        <w:t>案</w:t>
      </w:r>
      <w:r w:rsidRPr="00A905E1">
        <w:rPr>
          <w:rFonts w:ascii="HG丸ｺﾞｼｯｸM-PRO" w:eastAsia="HG丸ｺﾞｼｯｸM-PRO" w:hAnsi="HG丸ｺﾞｼｯｸM-PRO" w:hint="eastAsia"/>
        </w:rPr>
        <w:t>する際には、①地区防災計画提出書（別紙</w:t>
      </w:r>
      <w:r w:rsidR="006D2D6F" w:rsidRPr="00A905E1">
        <w:rPr>
          <w:rFonts w:ascii="HG丸ｺﾞｼｯｸM-PRO" w:eastAsia="HG丸ｺﾞｼｯｸM-PRO" w:hAnsi="HG丸ｺﾞｼｯｸM-PRO" w:hint="eastAsia"/>
        </w:rPr>
        <w:t>様式</w:t>
      </w:r>
      <w:r w:rsidRPr="00A905E1">
        <w:rPr>
          <w:rFonts w:ascii="HG丸ｺﾞｼｯｸM-PRO" w:eastAsia="HG丸ｺﾞｼｯｸM-PRO" w:hAnsi="HG丸ｺﾞｼｯｸM-PRO" w:hint="eastAsia"/>
        </w:rPr>
        <w:t>１）、②地区防災計画（案）１部、③地区防災計画</w:t>
      </w:r>
      <w:r w:rsidR="00AA3A72">
        <w:rPr>
          <w:rFonts w:ascii="HG丸ｺﾞｼｯｸM-PRO" w:eastAsia="HG丸ｺﾞｼｯｸM-PRO" w:hAnsi="HG丸ｺﾞｼｯｸM-PRO" w:hint="eastAsia"/>
        </w:rPr>
        <w:t>（案）</w:t>
      </w:r>
      <w:r w:rsidRPr="00A905E1">
        <w:rPr>
          <w:rFonts w:ascii="HG丸ｺﾞｼｯｸM-PRO" w:eastAsia="HG丸ｺﾞｼｯｸM-PRO" w:hAnsi="HG丸ｺﾞｼｯｸM-PRO" w:hint="eastAsia"/>
        </w:rPr>
        <w:t>のデータを提出してください。</w:t>
      </w:r>
    </w:p>
    <w:p w:rsidR="00583B47" w:rsidRPr="00A905E1" w:rsidRDefault="00583B47" w:rsidP="00F66AE6">
      <w:pPr>
        <w:ind w:leftChars="121" w:left="282" w:rightChars="-97" w:right="-226" w:firstLine="2"/>
        <w:jc w:val="left"/>
        <w:rPr>
          <w:rFonts w:ascii="HG丸ｺﾞｼｯｸM-PRO" w:eastAsia="HG丸ｺﾞｼｯｸM-PRO" w:hAnsi="HG丸ｺﾞｼｯｸM-PRO"/>
        </w:rPr>
      </w:pPr>
    </w:p>
    <w:p w:rsidR="00583B47" w:rsidRPr="00A905E1" w:rsidRDefault="00583B47" w:rsidP="00F66AE6">
      <w:pPr>
        <w:ind w:leftChars="121" w:left="282" w:rightChars="-97" w:right="-226" w:firstLine="2"/>
        <w:jc w:val="left"/>
        <w:rPr>
          <w:rFonts w:ascii="HG丸ｺﾞｼｯｸM-PRO" w:eastAsia="HG丸ｺﾞｼｯｸM-PRO" w:hAnsi="HG丸ｺﾞｼｯｸM-PRO"/>
        </w:rPr>
      </w:pPr>
    </w:p>
    <w:p w:rsidR="00731B02" w:rsidRPr="00A905E1" w:rsidRDefault="00020CB6" w:rsidP="00F66AE6">
      <w:pPr>
        <w:ind w:leftChars="121" w:left="282" w:rightChars="-97" w:right="-226" w:firstLine="2"/>
        <w:jc w:val="left"/>
        <w:rPr>
          <w:rFonts w:ascii="HG丸ｺﾞｼｯｸM-PRO" w:eastAsia="HG丸ｺﾞｼｯｸM-PRO" w:hAnsi="HG丸ｺﾞｼｯｸM-PRO"/>
        </w:rPr>
      </w:pPr>
      <w:r>
        <w:rPr>
          <w:rFonts w:ascii="HG丸ｺﾞｼｯｸM-PRO" w:eastAsia="HG丸ｺﾞｼｯｸM-PRO" w:hAnsi="HG丸ｺﾞｼｯｸM-PRO" w:hint="eastAsia"/>
        </w:rPr>
        <w:t>【 図</w:t>
      </w:r>
      <w:r>
        <w:rPr>
          <w:rFonts w:cs="ＭＳ 明朝" w:hint="eastAsia"/>
        </w:rPr>
        <w:t>Ⅱ</w:t>
      </w:r>
      <w:r w:rsidR="00731B02" w:rsidRPr="00A905E1">
        <w:rPr>
          <w:rFonts w:ascii="HG丸ｺﾞｼｯｸM-PRO" w:eastAsia="HG丸ｺﾞｼｯｸM-PRO" w:hAnsi="HG丸ｺﾞｼｯｸM-PRO" w:hint="eastAsia"/>
        </w:rPr>
        <w:t>「計画提案」のフロー</w:t>
      </w:r>
      <w:r>
        <w:rPr>
          <w:rFonts w:ascii="HG丸ｺﾞｼｯｸM-PRO" w:eastAsia="HG丸ｺﾞｼｯｸM-PRO" w:hAnsi="HG丸ｺﾞｼｯｸM-PRO" w:hint="eastAsia"/>
        </w:rPr>
        <w:t xml:space="preserve"> 】</w:t>
      </w:r>
    </w:p>
    <w:p w:rsidR="00583B47" w:rsidRPr="00A905E1" w:rsidRDefault="00DC70E5" w:rsidP="00F66AE6">
      <w:pPr>
        <w:ind w:leftChars="121" w:left="282" w:rightChars="-97" w:right="-226" w:firstLine="2"/>
        <w:jc w:val="left"/>
        <w:rPr>
          <w:rFonts w:ascii="HG丸ｺﾞｼｯｸM-PRO" w:eastAsia="HG丸ｺﾞｼｯｸM-PRO" w:hAnsi="HG丸ｺﾞｼｯｸM-PRO"/>
        </w:rPr>
      </w:pPr>
      <w:r>
        <w:rPr>
          <w:noProof/>
        </w:rPr>
        <w:drawing>
          <wp:inline distT="0" distB="0" distL="0" distR="0" wp14:anchorId="09DD0208" wp14:editId="1FBBD0DF">
            <wp:extent cx="5615940" cy="3000375"/>
            <wp:effectExtent l="0" t="0" r="381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30000"/>
                              </a14:imgEffect>
                            </a14:imgLayer>
                          </a14:imgProps>
                        </a:ext>
                      </a:extLst>
                    </a:blip>
                    <a:stretch>
                      <a:fillRect/>
                    </a:stretch>
                  </pic:blipFill>
                  <pic:spPr>
                    <a:xfrm>
                      <a:off x="0" y="0"/>
                      <a:ext cx="5615940" cy="3000375"/>
                    </a:xfrm>
                    <a:prstGeom prst="rect">
                      <a:avLst/>
                    </a:prstGeom>
                  </pic:spPr>
                </pic:pic>
              </a:graphicData>
            </a:graphic>
          </wp:inline>
        </w:drawing>
      </w:r>
    </w:p>
    <w:p w:rsidR="00583B47" w:rsidRPr="00A905E1" w:rsidRDefault="00583B47" w:rsidP="00F66AE6">
      <w:pPr>
        <w:ind w:leftChars="121" w:left="282" w:rightChars="-97" w:right="-226" w:firstLine="2"/>
        <w:jc w:val="left"/>
        <w:rPr>
          <w:rFonts w:ascii="HG丸ｺﾞｼｯｸM-PRO" w:eastAsia="HG丸ｺﾞｼｯｸM-PRO" w:hAnsi="HG丸ｺﾞｼｯｸM-PRO"/>
        </w:rPr>
      </w:pPr>
    </w:p>
    <w:p w:rsidR="00583B47" w:rsidRPr="00A905E1" w:rsidRDefault="00583B47" w:rsidP="00731B02">
      <w:pPr>
        <w:ind w:rightChars="-97" w:right="-226"/>
        <w:jc w:val="left"/>
        <w:rPr>
          <w:rFonts w:ascii="HG丸ｺﾞｼｯｸM-PRO" w:eastAsia="HG丸ｺﾞｼｯｸM-PRO" w:hAnsi="HG丸ｺﾞｼｯｸM-PRO"/>
        </w:rPr>
      </w:pPr>
    </w:p>
    <w:p w:rsidR="003F4051" w:rsidRPr="00A905E1" w:rsidRDefault="003F4051">
      <w:pPr>
        <w:widowControl/>
        <w:kinsoku/>
        <w:wordWrap/>
        <w:autoSpaceDE/>
        <w:autoSpaceDN/>
        <w:adjustRightInd/>
        <w:jc w:val="center"/>
        <w:rPr>
          <w:rFonts w:ascii="HG丸ｺﾞｼｯｸM-PRO" w:eastAsia="HG丸ｺﾞｼｯｸM-PRO" w:hAnsi="HG丸ｺﾞｼｯｸM-PRO"/>
        </w:rPr>
      </w:pPr>
      <w:r w:rsidRPr="00A905E1">
        <w:rPr>
          <w:rFonts w:ascii="HG丸ｺﾞｼｯｸM-PRO" w:eastAsia="HG丸ｺﾞｼｯｸM-PRO" w:hAnsi="HG丸ｺﾞｼｯｸM-PRO"/>
        </w:rPr>
        <w:br w:type="page"/>
      </w:r>
    </w:p>
    <w:p w:rsidR="003F4051" w:rsidRPr="00A905E1" w:rsidRDefault="003F4051" w:rsidP="003F4051">
      <w:pPr>
        <w:ind w:leftChars="121" w:left="282" w:rightChars="-37" w:right="-86" w:firstLineChars="61" w:firstLine="142"/>
        <w:jc w:val="left"/>
      </w:pPr>
      <w:r w:rsidRPr="00A905E1">
        <w:rPr>
          <w:rFonts w:hint="eastAsia"/>
        </w:rPr>
        <w:lastRenderedPageBreak/>
        <w:t>別紙</w:t>
      </w:r>
      <w:r w:rsidR="006D2D6F" w:rsidRPr="00A905E1">
        <w:rPr>
          <w:rFonts w:hint="eastAsia"/>
        </w:rPr>
        <w:t>様式</w:t>
      </w:r>
      <w:r w:rsidRPr="00A905E1">
        <w:rPr>
          <w:rFonts w:hint="eastAsia"/>
        </w:rPr>
        <w:t>１</w:t>
      </w:r>
    </w:p>
    <w:p w:rsidR="003F4051" w:rsidRPr="00A905E1" w:rsidRDefault="003F4051" w:rsidP="003F4051">
      <w:pPr>
        <w:ind w:leftChars="121" w:left="282" w:rightChars="-37" w:right="-86" w:firstLineChars="61" w:firstLine="142"/>
        <w:jc w:val="right"/>
      </w:pPr>
      <w:r w:rsidRPr="00A905E1">
        <w:rPr>
          <w:rFonts w:hint="eastAsia"/>
        </w:rPr>
        <w:t xml:space="preserve">令和　年　</w:t>
      </w:r>
      <w:r w:rsidR="00F16991" w:rsidRPr="00A905E1">
        <w:rPr>
          <w:rFonts w:hint="eastAsia"/>
        </w:rPr>
        <w:t xml:space="preserve">　月　　日　</w:t>
      </w:r>
    </w:p>
    <w:p w:rsidR="00F16991" w:rsidRPr="00A905E1" w:rsidRDefault="00F16991" w:rsidP="003F4051">
      <w:pPr>
        <w:ind w:leftChars="121" w:left="282" w:rightChars="-37" w:right="-86" w:firstLineChars="61" w:firstLine="142"/>
        <w:jc w:val="right"/>
      </w:pPr>
    </w:p>
    <w:p w:rsidR="00F16991" w:rsidRPr="00A905E1" w:rsidRDefault="00F16991" w:rsidP="00F16991">
      <w:pPr>
        <w:ind w:leftChars="121" w:left="282" w:rightChars="-37" w:right="-86" w:firstLineChars="61" w:firstLine="142"/>
        <w:jc w:val="left"/>
      </w:pPr>
      <w:r w:rsidRPr="00A905E1">
        <w:rPr>
          <w:rFonts w:hint="eastAsia"/>
        </w:rPr>
        <w:t>東近江市防災会議　議長</w:t>
      </w:r>
    </w:p>
    <w:p w:rsidR="00F16991" w:rsidRPr="00A905E1" w:rsidRDefault="00F16991" w:rsidP="00F16991">
      <w:pPr>
        <w:ind w:leftChars="121" w:left="282" w:rightChars="-37" w:right="-86" w:firstLineChars="61" w:firstLine="142"/>
        <w:jc w:val="left"/>
      </w:pPr>
      <w:r w:rsidRPr="00A905E1">
        <w:rPr>
          <w:rFonts w:hint="eastAsia"/>
        </w:rPr>
        <w:t>東近江市長　　　　　　　　　様</w:t>
      </w:r>
    </w:p>
    <w:p w:rsidR="00F16991" w:rsidRPr="00A905E1" w:rsidRDefault="00F16991" w:rsidP="00F16991">
      <w:pPr>
        <w:ind w:leftChars="121" w:left="282" w:rightChars="-37" w:right="-86" w:firstLineChars="61" w:firstLine="142"/>
        <w:jc w:val="right"/>
      </w:pPr>
      <w:r w:rsidRPr="00A905E1">
        <w:rPr>
          <w:rFonts w:hint="eastAsia"/>
        </w:rPr>
        <w:t xml:space="preserve">提出者　　　　　　　　　　　　　</w:t>
      </w:r>
    </w:p>
    <w:p w:rsidR="00F16991" w:rsidRPr="00A905E1" w:rsidRDefault="00F16991" w:rsidP="00F16991">
      <w:pPr>
        <w:ind w:leftChars="121" w:left="282" w:rightChars="-37" w:right="-86" w:firstLineChars="61" w:firstLine="142"/>
        <w:jc w:val="right"/>
      </w:pPr>
    </w:p>
    <w:p w:rsidR="00F16991" w:rsidRPr="00A905E1" w:rsidRDefault="00F16991" w:rsidP="00F16991">
      <w:pPr>
        <w:ind w:leftChars="121" w:left="282" w:rightChars="-37" w:right="-86" w:firstLineChars="61" w:firstLine="142"/>
        <w:jc w:val="right"/>
      </w:pPr>
    </w:p>
    <w:p w:rsidR="00F16991" w:rsidRPr="00A905E1" w:rsidRDefault="00F16991" w:rsidP="00F16991">
      <w:pPr>
        <w:ind w:leftChars="121" w:left="282" w:rightChars="-37" w:right="-86" w:firstLineChars="61" w:firstLine="142"/>
        <w:jc w:val="center"/>
      </w:pPr>
      <w:r w:rsidRPr="00A905E1">
        <w:rPr>
          <w:rFonts w:hint="eastAsia"/>
        </w:rPr>
        <w:t>地区防災計画提出書</w:t>
      </w:r>
    </w:p>
    <w:p w:rsidR="00F16991" w:rsidRPr="00A905E1" w:rsidRDefault="00F16991" w:rsidP="00EA4BE0">
      <w:pPr>
        <w:ind w:rightChars="-37" w:right="-86"/>
      </w:pPr>
    </w:p>
    <w:p w:rsidR="00AC653F" w:rsidRPr="00A905E1" w:rsidRDefault="00F16991" w:rsidP="00AC653F">
      <w:pPr>
        <w:ind w:leftChars="121" w:left="282" w:rightChars="-37" w:right="-86" w:firstLineChars="61" w:firstLine="142"/>
        <w:jc w:val="left"/>
      </w:pPr>
      <w:r w:rsidRPr="00A905E1">
        <w:rPr>
          <w:rFonts w:hint="eastAsia"/>
        </w:rPr>
        <w:t xml:space="preserve">　標記の件につきまして、</w:t>
      </w:r>
      <w:r w:rsidR="00AC653F" w:rsidRPr="00A905E1">
        <w:rPr>
          <w:rFonts w:hint="eastAsia"/>
        </w:rPr>
        <w:t>災害対策基本法第42条の２第２項の規定に基づき、地区防災計画を定めることについて、必要書類を提出します。</w:t>
      </w:r>
    </w:p>
    <w:p w:rsidR="00AC653F" w:rsidRPr="00A905E1" w:rsidRDefault="00AC653F" w:rsidP="00AC653F">
      <w:pPr>
        <w:ind w:leftChars="121" w:left="282" w:rightChars="-37" w:right="-86" w:firstLineChars="61" w:firstLine="142"/>
        <w:jc w:val="left"/>
      </w:pPr>
    </w:p>
    <w:p w:rsidR="00AC653F" w:rsidRPr="00A905E1" w:rsidRDefault="00AC653F" w:rsidP="00AC653F">
      <w:pPr>
        <w:pStyle w:val="a3"/>
      </w:pPr>
      <w:r w:rsidRPr="00A905E1">
        <w:rPr>
          <w:rFonts w:hint="eastAsia"/>
        </w:rPr>
        <w:t>記</w:t>
      </w:r>
    </w:p>
    <w:p w:rsidR="00AC653F" w:rsidRPr="00A905E1" w:rsidRDefault="00AC653F" w:rsidP="00AC653F"/>
    <w:p w:rsidR="00AC653F" w:rsidRPr="00A905E1" w:rsidRDefault="00AC653F" w:rsidP="00AC653F">
      <w:r w:rsidRPr="00A905E1">
        <w:rPr>
          <w:rFonts w:hint="eastAsia"/>
        </w:rPr>
        <w:t>１　計画名称</w:t>
      </w:r>
    </w:p>
    <w:p w:rsidR="00AC653F" w:rsidRPr="00A905E1" w:rsidRDefault="00AC653F" w:rsidP="00AC653F">
      <w:r w:rsidRPr="00A905E1">
        <w:rPr>
          <w:rFonts w:hint="eastAsia"/>
        </w:rPr>
        <w:t xml:space="preserve">　　「○○○地区防災計画」</w:t>
      </w:r>
    </w:p>
    <w:p w:rsidR="00AC653F" w:rsidRPr="00A905E1" w:rsidRDefault="00AC653F" w:rsidP="00AC653F"/>
    <w:p w:rsidR="00AC653F" w:rsidRPr="00A905E1" w:rsidRDefault="00AC653F" w:rsidP="00AC653F">
      <w:r w:rsidRPr="00A905E1">
        <w:rPr>
          <w:rFonts w:hint="eastAsia"/>
        </w:rPr>
        <w:t xml:space="preserve">２　提出者　</w:t>
      </w:r>
    </w:p>
    <w:p w:rsidR="00AC653F" w:rsidRPr="00A905E1" w:rsidRDefault="00AC653F" w:rsidP="00AC653F">
      <w:r w:rsidRPr="00A905E1">
        <w:rPr>
          <w:rFonts w:hint="eastAsia"/>
        </w:rPr>
        <w:t xml:space="preserve">　　氏名（法人）</w:t>
      </w:r>
    </w:p>
    <w:p w:rsidR="00AC653F" w:rsidRPr="00A905E1" w:rsidRDefault="00AC653F" w:rsidP="00AC653F"/>
    <w:p w:rsidR="00AC653F" w:rsidRPr="00A905E1" w:rsidRDefault="00AC653F" w:rsidP="00AC653F">
      <w:r w:rsidRPr="00A905E1">
        <w:rPr>
          <w:rFonts w:hint="eastAsia"/>
        </w:rPr>
        <w:t xml:space="preserve">　　住所（所在地）</w:t>
      </w:r>
    </w:p>
    <w:p w:rsidR="00AC653F" w:rsidRPr="00A905E1" w:rsidRDefault="00AC653F" w:rsidP="00AC653F"/>
    <w:p w:rsidR="00AC653F" w:rsidRPr="00A905E1" w:rsidRDefault="00AC653F" w:rsidP="00AC653F">
      <w:r w:rsidRPr="00A905E1">
        <w:rPr>
          <w:rFonts w:hint="eastAsia"/>
        </w:rPr>
        <w:t xml:space="preserve">　　連絡先</w:t>
      </w:r>
    </w:p>
    <w:p w:rsidR="00AC653F" w:rsidRPr="00A905E1" w:rsidRDefault="00AC653F" w:rsidP="00AC653F">
      <w:pPr>
        <w:pStyle w:val="a5"/>
      </w:pPr>
    </w:p>
    <w:p w:rsidR="00AC653F" w:rsidRPr="00A905E1" w:rsidRDefault="00AC653F" w:rsidP="00AC653F">
      <w:pPr>
        <w:pStyle w:val="a5"/>
      </w:pPr>
    </w:p>
    <w:p w:rsidR="00AC653F" w:rsidRPr="00A905E1" w:rsidRDefault="00AC653F" w:rsidP="00AC653F">
      <w:r w:rsidRPr="00A905E1">
        <w:rPr>
          <w:rFonts w:hint="eastAsia"/>
        </w:rPr>
        <w:t>３　添付書類</w:t>
      </w:r>
    </w:p>
    <w:p w:rsidR="00AC653F" w:rsidRPr="00A905E1" w:rsidRDefault="00AC653F" w:rsidP="00AC653F">
      <w:r w:rsidRPr="00A905E1">
        <w:rPr>
          <w:rFonts w:hint="eastAsia"/>
        </w:rPr>
        <w:t xml:space="preserve">　(</w:t>
      </w:r>
      <w:r w:rsidRPr="00A905E1">
        <w:t xml:space="preserve">1) </w:t>
      </w:r>
      <w:r w:rsidRPr="00A905E1">
        <w:rPr>
          <w:rFonts w:hint="eastAsia"/>
        </w:rPr>
        <w:t>「○○○地区防災計画(案</w:t>
      </w:r>
      <w:r w:rsidRPr="00A905E1">
        <w:t>)</w:t>
      </w:r>
      <w:r w:rsidRPr="00A905E1">
        <w:rPr>
          <w:rFonts w:hint="eastAsia"/>
        </w:rPr>
        <w:t>」１部</w:t>
      </w:r>
    </w:p>
    <w:p w:rsidR="00AC653F" w:rsidRPr="00A905E1" w:rsidRDefault="00AC653F" w:rsidP="00AC653F">
      <w:r w:rsidRPr="00A905E1">
        <w:rPr>
          <w:rFonts w:hint="eastAsia"/>
        </w:rPr>
        <w:t xml:space="preserve">　　　　データ提出済み</w:t>
      </w:r>
    </w:p>
    <w:p w:rsidR="00AC653F" w:rsidRPr="00A905E1" w:rsidRDefault="00AC653F" w:rsidP="00AC653F">
      <w:r w:rsidRPr="00A905E1">
        <w:rPr>
          <w:rFonts w:hint="eastAsia"/>
        </w:rPr>
        <w:t xml:space="preserve">　(</w:t>
      </w:r>
      <w:r w:rsidRPr="00A905E1">
        <w:t xml:space="preserve">2) </w:t>
      </w:r>
      <w:r w:rsidRPr="00A905E1">
        <w:rPr>
          <w:rFonts w:hint="eastAsia"/>
        </w:rPr>
        <w:t>資格証明書類　※作成者が法人の場合のみ必要</w:t>
      </w:r>
    </w:p>
    <w:p w:rsidR="00E70EFA" w:rsidRPr="00A905E1" w:rsidRDefault="00AC653F" w:rsidP="00AC653F">
      <w:r w:rsidRPr="00A905E1">
        <w:rPr>
          <w:rFonts w:hint="eastAsia"/>
        </w:rPr>
        <w:t xml:space="preserve">　　　登記事項証明書</w:t>
      </w:r>
    </w:p>
    <w:p w:rsidR="00E70EFA" w:rsidRPr="00A905E1" w:rsidRDefault="00E70EFA">
      <w:pPr>
        <w:widowControl/>
        <w:kinsoku/>
        <w:wordWrap/>
        <w:autoSpaceDE/>
        <w:autoSpaceDN/>
        <w:adjustRightInd/>
        <w:jc w:val="center"/>
        <w:rPr>
          <w:rFonts w:ascii="HG丸ｺﾞｼｯｸM-PRO" w:eastAsia="HG丸ｺﾞｼｯｸM-PRO" w:hAnsi="HG丸ｺﾞｼｯｸM-PRO"/>
        </w:rPr>
      </w:pPr>
      <w:r w:rsidRPr="00A905E1">
        <w:rPr>
          <w:rFonts w:ascii="HG丸ｺﾞｼｯｸM-PRO" w:eastAsia="HG丸ｺﾞｼｯｸM-PRO" w:hAnsi="HG丸ｺﾞｼｯｸM-PRO"/>
        </w:rPr>
        <w:br w:type="page"/>
      </w:r>
    </w:p>
    <w:p w:rsidR="00AC653F" w:rsidRPr="00A905E1" w:rsidRDefault="00E70EFA" w:rsidP="00E70EFA">
      <w:pPr>
        <w:jc w:val="left"/>
        <w:rPr>
          <w:rFonts w:ascii="HG丸ｺﾞｼｯｸM-PRO" w:eastAsia="HG丸ｺﾞｼｯｸM-PRO" w:hAnsi="HG丸ｺﾞｼｯｸM-PRO"/>
        </w:rPr>
      </w:pPr>
      <w:r w:rsidRPr="00A905E1">
        <w:rPr>
          <w:rFonts w:ascii="HG丸ｺﾞｼｯｸM-PRO" w:eastAsia="HG丸ｺﾞｼｯｸM-PRO" w:hAnsi="HG丸ｺﾞｼｯｸM-PRO" w:hint="eastAsia"/>
          <w:sz w:val="24"/>
        </w:rPr>
        <w:lastRenderedPageBreak/>
        <w:t>おわりに</w:t>
      </w:r>
    </w:p>
    <w:p w:rsidR="00E70EFA" w:rsidRPr="00A905E1" w:rsidRDefault="00E70EFA" w:rsidP="00E70EFA">
      <w:pPr>
        <w:jc w:val="left"/>
        <w:rPr>
          <w:rFonts w:ascii="HG丸ｺﾞｼｯｸM-PRO" w:eastAsia="HG丸ｺﾞｼｯｸM-PRO" w:hAnsi="HG丸ｺﾞｼｯｸM-PRO"/>
        </w:rPr>
      </w:pPr>
    </w:p>
    <w:p w:rsidR="00AE5301" w:rsidRPr="00A905E1" w:rsidRDefault="003E4FCA" w:rsidP="00E70EFA">
      <w:pPr>
        <w:jc w:val="left"/>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災害が発生したとき、また</w:t>
      </w:r>
      <w:r w:rsidR="00951EFA" w:rsidRPr="00A905E1">
        <w:rPr>
          <w:rFonts w:ascii="HG丸ｺﾞｼｯｸM-PRO" w:eastAsia="HG丸ｺﾞｼｯｸM-PRO" w:hAnsi="HG丸ｺﾞｼｯｸM-PRO" w:hint="eastAsia"/>
        </w:rPr>
        <w:t>、</w:t>
      </w:r>
      <w:r w:rsidRPr="00A905E1">
        <w:rPr>
          <w:rFonts w:ascii="HG丸ｺﾞｼｯｸM-PRO" w:eastAsia="HG丸ｺﾞｼｯｸM-PRO" w:hAnsi="HG丸ｺﾞｼｯｸM-PRO" w:hint="eastAsia"/>
        </w:rPr>
        <w:t>発生しそうなとき</w:t>
      </w:r>
      <w:r w:rsidR="00951EFA" w:rsidRPr="00A905E1">
        <w:rPr>
          <w:rFonts w:ascii="HG丸ｺﾞｼｯｸM-PRO" w:eastAsia="HG丸ｺﾞｼｯｸM-PRO" w:hAnsi="HG丸ｺﾞｼｯｸM-PRO" w:hint="eastAsia"/>
        </w:rPr>
        <w:t>、</w:t>
      </w:r>
      <w:r w:rsidR="00AE5301" w:rsidRPr="00A905E1">
        <w:rPr>
          <w:rFonts w:ascii="HG丸ｺﾞｼｯｸM-PRO" w:eastAsia="HG丸ｺﾞｼｯｸM-PRO" w:hAnsi="HG丸ｺﾞｼｯｸM-PRO" w:hint="eastAsia"/>
        </w:rPr>
        <w:t>皆さんの行動が命を守るための岐路になります。また、自分たちの地域を守るためには、地域のことを知り、助け合える関係性が出来ていなければなりません。平常時から出来ていないことを災害時にすることは大変困難になります。</w:t>
      </w:r>
    </w:p>
    <w:p w:rsidR="00AE5301" w:rsidRPr="00A905E1" w:rsidRDefault="00AE5301" w:rsidP="00FC67E9">
      <w:pPr>
        <w:ind w:rightChars="-97" w:right="-226"/>
        <w:jc w:val="left"/>
        <w:rPr>
          <w:rFonts w:ascii="HG丸ｺﾞｼｯｸM-PRO" w:eastAsia="HG丸ｺﾞｼｯｸM-PRO" w:hAnsi="HG丸ｺﾞｼｯｸM-PRO"/>
        </w:rPr>
      </w:pPr>
      <w:r w:rsidRPr="00A905E1">
        <w:rPr>
          <w:rFonts w:ascii="HG丸ｺﾞｼｯｸM-PRO" w:eastAsia="HG丸ｺﾞｼｯｸM-PRO" w:hAnsi="HG丸ｺﾞｼｯｸM-PRO" w:hint="eastAsia"/>
        </w:rPr>
        <w:t xml:space="preserve">　そのために、</w:t>
      </w:r>
      <w:r w:rsidR="00025E89" w:rsidRPr="00A905E1">
        <w:rPr>
          <w:rFonts w:ascii="HG丸ｺﾞｼｯｸM-PRO" w:eastAsia="HG丸ｺﾞｼｯｸM-PRO" w:hAnsi="HG丸ｺﾞｼｯｸM-PRO" w:hint="eastAsia"/>
        </w:rPr>
        <w:t>地域の皆さんが参加し、自分たちで作成する地区防災計画が</w:t>
      </w:r>
      <w:r w:rsidR="0063369F" w:rsidRPr="00A905E1">
        <w:rPr>
          <w:rFonts w:ascii="HG丸ｺﾞｼｯｸM-PRO" w:eastAsia="HG丸ｺﾞｼｯｸM-PRO" w:hAnsi="HG丸ｺﾞｼｯｸM-PRO" w:hint="eastAsia"/>
        </w:rPr>
        <w:t>必要です。地区の特性を把握し、災害時の地区としての行動を具体化できるのが地区防災計画です。自分たちが作った地区防災計画を活用し、地域の防災力や防災意識を高め、災害に負けない</w:t>
      </w:r>
      <w:r w:rsidR="00951EFA" w:rsidRPr="00A905E1">
        <w:rPr>
          <w:rFonts w:ascii="HG丸ｺﾞｼｯｸM-PRO" w:eastAsia="HG丸ｺﾞｼｯｸM-PRO" w:hAnsi="HG丸ｺﾞｼｯｸM-PRO" w:hint="eastAsia"/>
        </w:rPr>
        <w:t>強い地域を作りましょう。</w:t>
      </w:r>
    </w:p>
    <w:p w:rsidR="00951EFA" w:rsidRPr="00A905E1" w:rsidRDefault="00EA4BE0" w:rsidP="00E70EFA">
      <w:pPr>
        <w:jc w:val="left"/>
        <w:rPr>
          <w:rFonts w:ascii="HG丸ｺﾞｼｯｸM-PRO" w:eastAsia="HG丸ｺﾞｼｯｸM-PRO" w:hAnsi="HG丸ｺﾞｼｯｸM-PRO"/>
        </w:rPr>
      </w:pPr>
      <w:r w:rsidRPr="00A905E1">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2628266</wp:posOffset>
                </wp:positionH>
                <wp:positionV relativeFrom="page">
                  <wp:posOffset>7686675</wp:posOffset>
                </wp:positionV>
                <wp:extent cx="3048000" cy="1400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0" cy="1400175"/>
                        </a:xfrm>
                        <a:prstGeom prst="rect">
                          <a:avLst/>
                        </a:prstGeom>
                      </wps:spPr>
                      <wps:style>
                        <a:lnRef idx="2">
                          <a:schemeClr val="dk1"/>
                        </a:lnRef>
                        <a:fillRef idx="1">
                          <a:schemeClr val="lt1"/>
                        </a:fillRef>
                        <a:effectRef idx="0">
                          <a:schemeClr val="dk1"/>
                        </a:effectRef>
                        <a:fontRef idx="minor">
                          <a:schemeClr val="dk1"/>
                        </a:fontRef>
                      </wps:style>
                      <wps:txbx>
                        <w:txbxContent>
                          <w:p w:rsidR="00EA4BE0" w:rsidRDefault="00EA4BE0" w:rsidP="00EA4BE0">
                            <w:pPr>
                              <w:jc w:val="left"/>
                            </w:pPr>
                            <w:r>
                              <w:rPr>
                                <w:rFonts w:hint="eastAsia"/>
                              </w:rPr>
                              <w:t>東近江市総務部防災危機管理課</w:t>
                            </w:r>
                          </w:p>
                          <w:p w:rsidR="00EA4BE0" w:rsidRDefault="00EA4BE0" w:rsidP="00EA4BE0">
                            <w:pPr>
                              <w:jc w:val="left"/>
                            </w:pPr>
                            <w:r>
                              <w:rPr>
                                <w:rFonts w:hint="eastAsia"/>
                              </w:rPr>
                              <w:t>〒527-8527　東近江市八日市緑町10番</w:t>
                            </w:r>
                            <w:r>
                              <w:t>５</w:t>
                            </w:r>
                            <w:r>
                              <w:rPr>
                                <w:rFonts w:hint="eastAsia"/>
                              </w:rPr>
                              <w:t>号</w:t>
                            </w:r>
                          </w:p>
                          <w:p w:rsidR="00EA4BE0" w:rsidRDefault="00EA4BE0" w:rsidP="00EA4BE0">
                            <w:pPr>
                              <w:jc w:val="left"/>
                            </w:pPr>
                            <w:r>
                              <w:rPr>
                                <w:rFonts w:hint="eastAsia"/>
                              </w:rPr>
                              <w:t>TEL:</w:t>
                            </w:r>
                            <w:r>
                              <w:t>050-5801-5617</w:t>
                            </w:r>
                          </w:p>
                          <w:p w:rsidR="00EA4BE0" w:rsidRDefault="00EA4BE0" w:rsidP="00EA4BE0">
                            <w:pPr>
                              <w:jc w:val="left"/>
                            </w:pPr>
                            <w:r>
                              <w:rPr>
                                <w:rFonts w:hint="eastAsia"/>
                              </w:rPr>
                              <w:t>F</w:t>
                            </w:r>
                            <w:r>
                              <w:t>AX:0748-24-0752</w:t>
                            </w:r>
                          </w:p>
                          <w:p w:rsidR="00EA4BE0" w:rsidRDefault="00EA4BE0" w:rsidP="00EA4BE0">
                            <w:pPr>
                              <w:jc w:val="left"/>
                            </w:pPr>
                            <w:r>
                              <w:rPr>
                                <w:rFonts w:hint="eastAsia"/>
                              </w:rPr>
                              <w:t>E</w:t>
                            </w:r>
                            <w:r>
                              <w:t>mail:anzen@city.higashiomi.lg.jp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06.95pt;margin-top:605.25pt;width:240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" fillcolor="white [3201]" strokecolor="black [3200]" strokeweight="1pt">
                <v:textbox>
                  <w:txbxContent>
                    <w:p w:rsidR="00EA4BE0" w:rsidRDefault="00EA4BE0" w:rsidP="00EA4BE0">
                      <w:pPr>
                        <w:jc w:val="left"/>
                      </w:pPr>
                      <w:r>
                        <w:rPr>
                          <w:rFonts w:hint="eastAsia"/>
                        </w:rPr>
                        <w:t>東近江市総務部防災危機管理課</w:t>
                      </w:r>
                    </w:p>
                    <w:p w:rsidR="00EA4BE0" w:rsidRDefault="00EA4BE0" w:rsidP="00EA4BE0">
                      <w:pPr>
                        <w:jc w:val="left"/>
                      </w:pPr>
                      <w:r>
                        <w:rPr>
                          <w:rFonts w:hint="eastAsia"/>
                        </w:rPr>
                        <w:t>〒527-8527　東近江市八日市緑町10番</w:t>
                      </w:r>
                      <w:r>
                        <w:t>５</w:t>
                      </w:r>
                      <w:r>
                        <w:rPr>
                          <w:rFonts w:hint="eastAsia"/>
                        </w:rPr>
                        <w:t>号</w:t>
                      </w:r>
                    </w:p>
                    <w:p w:rsidR="00EA4BE0" w:rsidRDefault="00EA4BE0" w:rsidP="00EA4BE0">
                      <w:pPr>
                        <w:jc w:val="left"/>
                      </w:pPr>
                      <w:r>
                        <w:rPr>
                          <w:rFonts w:hint="eastAsia"/>
                        </w:rPr>
                        <w:t>TEL:</w:t>
                      </w:r>
                      <w:r>
                        <w:t>050-5801-5617</w:t>
                      </w:r>
                    </w:p>
                    <w:p w:rsidR="00EA4BE0" w:rsidRDefault="00EA4BE0" w:rsidP="00EA4BE0">
                      <w:pPr>
                        <w:jc w:val="left"/>
                      </w:pPr>
                      <w:r>
                        <w:rPr>
                          <w:rFonts w:hint="eastAsia"/>
                        </w:rPr>
                        <w:t>F</w:t>
                      </w:r>
                      <w:r>
                        <w:t>AX:0748-24-0752</w:t>
                      </w:r>
                    </w:p>
                    <w:p w:rsidR="00EA4BE0" w:rsidRDefault="00EA4BE0" w:rsidP="00EA4BE0">
                      <w:pPr>
                        <w:jc w:val="left"/>
                      </w:pPr>
                      <w:r>
                        <w:rPr>
                          <w:rFonts w:hint="eastAsia"/>
                        </w:rPr>
                        <w:t>E</w:t>
                      </w:r>
                      <w:r>
                        <w:t>mail:anzen@city.higashiomi.lg.jp</w:t>
                      </w:r>
                    </w:p>
                  </w:txbxContent>
                </v:textbox>
                <w10:wrap anchory="page"/>
              </v:rect>
            </w:pict>
          </mc:Fallback>
        </mc:AlternateContent>
      </w:r>
      <w:r w:rsidR="00951EFA" w:rsidRPr="00A905E1">
        <w:rPr>
          <w:rFonts w:ascii="HG丸ｺﾞｼｯｸM-PRO" w:eastAsia="HG丸ｺﾞｼｯｸM-PRO" w:hAnsi="HG丸ｺﾞｼｯｸM-PRO" w:hint="eastAsia"/>
        </w:rPr>
        <w:t xml:space="preserve">　本作成マニュアルを参考に、皆さんが地区防災計画の作成や、防災に関する活動に取り組んでいただくことを、よろしくお願いいたします。</w:t>
      </w:r>
    </w:p>
    <w:sectPr w:rsidR="00951EFA" w:rsidRPr="00A905E1" w:rsidSect="00F810F7">
      <w:footerReference w:type="default" r:id="rId12"/>
      <w:footerReference w:type="first" r:id="rId13"/>
      <w:type w:val="continuous"/>
      <w:pgSz w:w="11906" w:h="16838" w:code="9"/>
      <w:pgMar w:top="1418" w:right="1531" w:bottom="1418" w:left="1531" w:header="851" w:footer="680" w:gutter="0"/>
      <w:pgNumType w:fmt="numberInDash" w:start="1"/>
      <w:cols w:space="425"/>
      <w:docGrid w:type="linesAndChars" w:linePitch="41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EFA" w:rsidRDefault="00E70EFA" w:rsidP="00E70EFA">
      <w:r>
        <w:separator/>
      </w:r>
    </w:p>
  </w:endnote>
  <w:endnote w:type="continuationSeparator" w:id="0">
    <w:p w:rsidR="00E70EFA" w:rsidRDefault="00E70EFA" w:rsidP="00E7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D2" w:rsidRDefault="006544D2" w:rsidP="00F810F7">
    <w:pPr>
      <w:pStyle w:val="a9"/>
      <w:jc w:val="center"/>
    </w:pPr>
  </w:p>
  <w:p w:rsidR="006544D2" w:rsidRDefault="006544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304818"/>
      <w:docPartObj>
        <w:docPartGallery w:val="Page Numbers (Bottom of Page)"/>
        <w:docPartUnique/>
      </w:docPartObj>
    </w:sdtPr>
    <w:sdtEndPr/>
    <w:sdtContent>
      <w:p w:rsidR="00F810F7" w:rsidRDefault="00F810F7">
        <w:pPr>
          <w:pStyle w:val="a9"/>
          <w:jc w:val="center"/>
        </w:pPr>
        <w:r>
          <w:fldChar w:fldCharType="begin"/>
        </w:r>
        <w:r>
          <w:instrText>PAGE   \* MERGEFORMAT</w:instrText>
        </w:r>
        <w:r>
          <w:fldChar w:fldCharType="separate"/>
        </w:r>
        <w:r>
          <w:rPr>
            <w:lang w:val="ja-JP"/>
          </w:rPr>
          <w:t>2</w:t>
        </w:r>
        <w:r>
          <w:fldChar w:fldCharType="end"/>
        </w:r>
      </w:p>
    </w:sdtContent>
  </w:sdt>
  <w:p w:rsidR="00F810F7" w:rsidRDefault="00F810F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076262"/>
      <w:docPartObj>
        <w:docPartGallery w:val="Page Numbers (Bottom of Page)"/>
        <w:docPartUnique/>
      </w:docPartObj>
    </w:sdtPr>
    <w:sdtEndPr/>
    <w:sdtContent>
      <w:p w:rsidR="00F810F7" w:rsidRDefault="00F810F7">
        <w:pPr>
          <w:pStyle w:val="a9"/>
          <w:jc w:val="center"/>
        </w:pPr>
        <w:r>
          <w:fldChar w:fldCharType="begin"/>
        </w:r>
        <w:r>
          <w:instrText>PAGE   \* MERGEFORMAT</w:instrText>
        </w:r>
        <w:r>
          <w:fldChar w:fldCharType="separate"/>
        </w:r>
        <w:r>
          <w:rPr>
            <w:lang w:val="ja-JP"/>
          </w:rPr>
          <w:t>2</w:t>
        </w:r>
        <w:r>
          <w:fldChar w:fldCharType="end"/>
        </w:r>
      </w:p>
    </w:sdtContent>
  </w:sdt>
  <w:p w:rsidR="006544D2" w:rsidRDefault="006544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EFA" w:rsidRDefault="00E70EFA" w:rsidP="00E70EFA">
      <w:r>
        <w:separator/>
      </w:r>
    </w:p>
  </w:footnote>
  <w:footnote w:type="continuationSeparator" w:id="0">
    <w:p w:rsidR="00E70EFA" w:rsidRDefault="00E70EFA" w:rsidP="00E7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33"/>
  <w:drawingGridVerticalSpacing w:val="2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92"/>
    <w:rsid w:val="000000F5"/>
    <w:rsid w:val="00000BA6"/>
    <w:rsid w:val="00014E2F"/>
    <w:rsid w:val="00015B10"/>
    <w:rsid w:val="00020CB6"/>
    <w:rsid w:val="00025E89"/>
    <w:rsid w:val="00037F6B"/>
    <w:rsid w:val="000548A0"/>
    <w:rsid w:val="00062B91"/>
    <w:rsid w:val="00090125"/>
    <w:rsid w:val="001019AC"/>
    <w:rsid w:val="00124B79"/>
    <w:rsid w:val="00143C5A"/>
    <w:rsid w:val="00157C97"/>
    <w:rsid w:val="0016175F"/>
    <w:rsid w:val="001A2505"/>
    <w:rsid w:val="00262104"/>
    <w:rsid w:val="002B665B"/>
    <w:rsid w:val="002C1A96"/>
    <w:rsid w:val="0032357B"/>
    <w:rsid w:val="00352F7B"/>
    <w:rsid w:val="00355A40"/>
    <w:rsid w:val="00360F51"/>
    <w:rsid w:val="00372574"/>
    <w:rsid w:val="003B1274"/>
    <w:rsid w:val="003C0D3F"/>
    <w:rsid w:val="003C2697"/>
    <w:rsid w:val="003E4FCA"/>
    <w:rsid w:val="003F4051"/>
    <w:rsid w:val="0043027B"/>
    <w:rsid w:val="00464399"/>
    <w:rsid w:val="004746B0"/>
    <w:rsid w:val="00477DCD"/>
    <w:rsid w:val="004E6648"/>
    <w:rsid w:val="004F4DE3"/>
    <w:rsid w:val="00503A79"/>
    <w:rsid w:val="0053510B"/>
    <w:rsid w:val="005368D4"/>
    <w:rsid w:val="005547AE"/>
    <w:rsid w:val="0058317E"/>
    <w:rsid w:val="00583B47"/>
    <w:rsid w:val="005E7B4A"/>
    <w:rsid w:val="00613682"/>
    <w:rsid w:val="00624D32"/>
    <w:rsid w:val="0063369F"/>
    <w:rsid w:val="006402C7"/>
    <w:rsid w:val="006445D5"/>
    <w:rsid w:val="006544D2"/>
    <w:rsid w:val="006550DF"/>
    <w:rsid w:val="00667376"/>
    <w:rsid w:val="006B72BA"/>
    <w:rsid w:val="006D2D6F"/>
    <w:rsid w:val="00701988"/>
    <w:rsid w:val="00717370"/>
    <w:rsid w:val="00731B02"/>
    <w:rsid w:val="00733507"/>
    <w:rsid w:val="007627D8"/>
    <w:rsid w:val="00771684"/>
    <w:rsid w:val="007809F0"/>
    <w:rsid w:val="007D296F"/>
    <w:rsid w:val="007D63DF"/>
    <w:rsid w:val="00871CA3"/>
    <w:rsid w:val="00886B62"/>
    <w:rsid w:val="008A12EA"/>
    <w:rsid w:val="008B001B"/>
    <w:rsid w:val="008C13EB"/>
    <w:rsid w:val="008E337C"/>
    <w:rsid w:val="008F193C"/>
    <w:rsid w:val="008F5251"/>
    <w:rsid w:val="009313BA"/>
    <w:rsid w:val="009379C0"/>
    <w:rsid w:val="00951EFA"/>
    <w:rsid w:val="00960153"/>
    <w:rsid w:val="00984B09"/>
    <w:rsid w:val="009B102F"/>
    <w:rsid w:val="009D2690"/>
    <w:rsid w:val="00A11CA7"/>
    <w:rsid w:val="00A20C3C"/>
    <w:rsid w:val="00A6590B"/>
    <w:rsid w:val="00A731FA"/>
    <w:rsid w:val="00A905E1"/>
    <w:rsid w:val="00AA3A72"/>
    <w:rsid w:val="00AA7952"/>
    <w:rsid w:val="00AB40F8"/>
    <w:rsid w:val="00AC653F"/>
    <w:rsid w:val="00AE5301"/>
    <w:rsid w:val="00B075B9"/>
    <w:rsid w:val="00B21873"/>
    <w:rsid w:val="00B36FD2"/>
    <w:rsid w:val="00B73292"/>
    <w:rsid w:val="00B839F9"/>
    <w:rsid w:val="00BD384D"/>
    <w:rsid w:val="00BF1435"/>
    <w:rsid w:val="00BF1682"/>
    <w:rsid w:val="00C20312"/>
    <w:rsid w:val="00C70008"/>
    <w:rsid w:val="00C74C57"/>
    <w:rsid w:val="00D33C39"/>
    <w:rsid w:val="00D41ECE"/>
    <w:rsid w:val="00D973F7"/>
    <w:rsid w:val="00DA7E9C"/>
    <w:rsid w:val="00DB0B8A"/>
    <w:rsid w:val="00DC70E5"/>
    <w:rsid w:val="00E04880"/>
    <w:rsid w:val="00E24163"/>
    <w:rsid w:val="00E362F4"/>
    <w:rsid w:val="00E60DD7"/>
    <w:rsid w:val="00E6721D"/>
    <w:rsid w:val="00E70EFA"/>
    <w:rsid w:val="00E97CAB"/>
    <w:rsid w:val="00EA0861"/>
    <w:rsid w:val="00EA4BE0"/>
    <w:rsid w:val="00EC682D"/>
    <w:rsid w:val="00EE48CE"/>
    <w:rsid w:val="00EE666C"/>
    <w:rsid w:val="00EF01A5"/>
    <w:rsid w:val="00F16991"/>
    <w:rsid w:val="00F66AE6"/>
    <w:rsid w:val="00F810F7"/>
    <w:rsid w:val="00FC67E9"/>
    <w:rsid w:val="00FF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01A64B"/>
  <w15:chartTrackingRefBased/>
  <w15:docId w15:val="{04D13072-91BA-4FA1-8605-23BAC63B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697"/>
    <w:pPr>
      <w:widowControl w:val="0"/>
      <w:kinsoku w:val="0"/>
      <w:wordWrap w:val="0"/>
      <w:autoSpaceDE w:val="0"/>
      <w:autoSpaceDN w:val="0"/>
      <w:adjustRightInd w:val="0"/>
      <w:jc w:val="both"/>
    </w:pPr>
    <w:rPr>
      <w:rFonts w:ascii="ＭＳ 明朝" w:eastAsia="ＭＳ 明朝" w:hAnsi="ＭＳ 明朝"/>
      <w:kern w:val="0"/>
      <w:sz w:val="22"/>
    </w:rPr>
  </w:style>
  <w:style w:type="paragraph" w:styleId="1">
    <w:name w:val="heading 1"/>
    <w:basedOn w:val="a"/>
    <w:next w:val="a"/>
    <w:link w:val="10"/>
    <w:uiPriority w:val="9"/>
    <w:qFormat/>
    <w:rsid w:val="0043027B"/>
    <w:pPr>
      <w:jc w:val="center"/>
      <w:outlineLvl w:val="0"/>
    </w:pPr>
    <w:rPr>
      <w:rFonts w:ascii="ＭＳ ゴシック" w:eastAsia="ＭＳ ゴシック" w:hAnsi="ＭＳ ゴシック" w:cstheme="majorBidi"/>
      <w:sz w:val="26"/>
      <w:szCs w:val="24"/>
    </w:rPr>
  </w:style>
  <w:style w:type="paragraph" w:styleId="2">
    <w:name w:val="heading 2"/>
    <w:basedOn w:val="a"/>
    <w:next w:val="a"/>
    <w:link w:val="20"/>
    <w:uiPriority w:val="9"/>
    <w:unhideWhenUsed/>
    <w:qFormat/>
    <w:rsid w:val="00A6590B"/>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EE666C"/>
    <w:pPr>
      <w:ind w:leftChars="100" w:left="100"/>
      <w:outlineLvl w:val="2"/>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27B"/>
    <w:rPr>
      <w:rFonts w:ascii="ＭＳ ゴシック" w:eastAsia="ＭＳ ゴシック" w:hAnsi="ＭＳ ゴシック" w:cstheme="majorBidi"/>
      <w:sz w:val="26"/>
      <w:szCs w:val="24"/>
    </w:rPr>
  </w:style>
  <w:style w:type="character" w:customStyle="1" w:styleId="20">
    <w:name w:val="見出し 2 (文字)"/>
    <w:basedOn w:val="a0"/>
    <w:link w:val="2"/>
    <w:uiPriority w:val="9"/>
    <w:rsid w:val="00A6590B"/>
    <w:rPr>
      <w:rFonts w:ascii="ＭＳ ゴシック" w:eastAsia="ＭＳ ゴシック" w:hAnsi="ＭＳ ゴシック" w:cstheme="majorBidi"/>
      <w:sz w:val="22"/>
    </w:rPr>
  </w:style>
  <w:style w:type="character" w:customStyle="1" w:styleId="30">
    <w:name w:val="見出し 3 (文字)"/>
    <w:basedOn w:val="a0"/>
    <w:link w:val="3"/>
    <w:uiPriority w:val="9"/>
    <w:rsid w:val="00EE666C"/>
    <w:rPr>
      <w:rFonts w:ascii="ＭＳ 明朝" w:eastAsia="ＭＳ 明朝" w:hAnsi="ＭＳ 明朝" w:cstheme="majorBidi"/>
      <w:b/>
      <w:sz w:val="22"/>
    </w:rPr>
  </w:style>
  <w:style w:type="paragraph" w:styleId="a3">
    <w:name w:val="Note Heading"/>
    <w:basedOn w:val="a"/>
    <w:next w:val="a"/>
    <w:link w:val="a4"/>
    <w:uiPriority w:val="99"/>
    <w:unhideWhenUsed/>
    <w:rsid w:val="00AC653F"/>
    <w:pPr>
      <w:jc w:val="center"/>
    </w:pPr>
  </w:style>
  <w:style w:type="character" w:customStyle="1" w:styleId="a4">
    <w:name w:val="記 (文字)"/>
    <w:basedOn w:val="a0"/>
    <w:link w:val="a3"/>
    <w:uiPriority w:val="99"/>
    <w:rsid w:val="00AC653F"/>
    <w:rPr>
      <w:rFonts w:ascii="ＭＳ 明朝" w:eastAsia="ＭＳ 明朝" w:hAnsi="ＭＳ 明朝"/>
      <w:kern w:val="0"/>
      <w:sz w:val="22"/>
    </w:rPr>
  </w:style>
  <w:style w:type="paragraph" w:styleId="a5">
    <w:name w:val="Closing"/>
    <w:basedOn w:val="a"/>
    <w:link w:val="a6"/>
    <w:uiPriority w:val="99"/>
    <w:unhideWhenUsed/>
    <w:rsid w:val="00AC653F"/>
    <w:pPr>
      <w:jc w:val="right"/>
    </w:pPr>
  </w:style>
  <w:style w:type="character" w:customStyle="1" w:styleId="a6">
    <w:name w:val="結語 (文字)"/>
    <w:basedOn w:val="a0"/>
    <w:link w:val="a5"/>
    <w:uiPriority w:val="99"/>
    <w:rsid w:val="00AC653F"/>
    <w:rPr>
      <w:rFonts w:ascii="ＭＳ 明朝" w:eastAsia="ＭＳ 明朝" w:hAnsi="ＭＳ 明朝"/>
      <w:kern w:val="0"/>
      <w:sz w:val="22"/>
    </w:rPr>
  </w:style>
  <w:style w:type="paragraph" w:styleId="a7">
    <w:name w:val="header"/>
    <w:basedOn w:val="a"/>
    <w:link w:val="a8"/>
    <w:uiPriority w:val="99"/>
    <w:unhideWhenUsed/>
    <w:rsid w:val="00E70EFA"/>
    <w:pPr>
      <w:tabs>
        <w:tab w:val="center" w:pos="4252"/>
        <w:tab w:val="right" w:pos="8504"/>
      </w:tabs>
      <w:snapToGrid w:val="0"/>
    </w:pPr>
  </w:style>
  <w:style w:type="character" w:customStyle="1" w:styleId="a8">
    <w:name w:val="ヘッダー (文字)"/>
    <w:basedOn w:val="a0"/>
    <w:link w:val="a7"/>
    <w:uiPriority w:val="99"/>
    <w:rsid w:val="00E70EFA"/>
    <w:rPr>
      <w:rFonts w:ascii="ＭＳ 明朝" w:eastAsia="ＭＳ 明朝" w:hAnsi="ＭＳ 明朝"/>
      <w:kern w:val="0"/>
      <w:sz w:val="22"/>
    </w:rPr>
  </w:style>
  <w:style w:type="paragraph" w:styleId="a9">
    <w:name w:val="footer"/>
    <w:basedOn w:val="a"/>
    <w:link w:val="aa"/>
    <w:uiPriority w:val="99"/>
    <w:unhideWhenUsed/>
    <w:rsid w:val="00E70EFA"/>
    <w:pPr>
      <w:tabs>
        <w:tab w:val="center" w:pos="4252"/>
        <w:tab w:val="right" w:pos="8504"/>
      </w:tabs>
      <w:snapToGrid w:val="0"/>
    </w:pPr>
  </w:style>
  <w:style w:type="character" w:customStyle="1" w:styleId="aa">
    <w:name w:val="フッター (文字)"/>
    <w:basedOn w:val="a0"/>
    <w:link w:val="a9"/>
    <w:uiPriority w:val="99"/>
    <w:rsid w:val="00E70EFA"/>
    <w:rPr>
      <w:rFonts w:ascii="ＭＳ 明朝" w:eastAsia="ＭＳ 明朝" w:hAnsi="ＭＳ 明朝"/>
      <w:kern w:val="0"/>
      <w:sz w:val="22"/>
    </w:rPr>
  </w:style>
  <w:style w:type="paragraph" w:styleId="ab">
    <w:name w:val="Balloon Text"/>
    <w:basedOn w:val="a"/>
    <w:link w:val="ac"/>
    <w:uiPriority w:val="99"/>
    <w:semiHidden/>
    <w:unhideWhenUsed/>
    <w:rsid w:val="006445D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445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21\Desktop\&#27161;&#28310;&#25991;&#26360;&#26360;&#24335;0208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0F6F-E16B-4D5A-8172-755B7EB0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標準文書書式020821</Template>
  <TotalTime>734</TotalTime>
  <Pages>11</Pages>
  <Words>658</Words>
  <Characters>3754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ﾑﾗﾀ ﾄﾓﾔ</dc:creator>
  <cp:keywords/>
  <dc:description/>
  <cp:lastModifiedBy>ﾑﾗﾀ ﾄﾓﾔ</cp:lastModifiedBy>
  <cp:revision>28</cp:revision>
  <cp:lastPrinted>2023-03-17T02:58:00Z</cp:lastPrinted>
  <dcterms:created xsi:type="dcterms:W3CDTF">2023-01-25T05:04:00Z</dcterms:created>
  <dcterms:modified xsi:type="dcterms:W3CDTF">2023-04-12T09:09:00Z</dcterms:modified>
</cp:coreProperties>
</file>